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</w:t>
      </w:r>
      <w:r w:rsidR="00953824">
        <w:rPr>
          <w:rFonts w:ascii="Times New Roman" w:hAnsi="Times New Roman" w:cs="Times New Roman"/>
          <w:sz w:val="28"/>
          <w:szCs w:val="28"/>
        </w:rPr>
        <w:t>истрации Кашарского района от  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953824">
        <w:rPr>
          <w:rFonts w:ascii="Times New Roman" w:hAnsi="Times New Roman" w:cs="Times New Roman"/>
          <w:sz w:val="28"/>
          <w:szCs w:val="28"/>
        </w:rPr>
        <w:t>245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59AF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финансами сельских поселений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59AF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создание условий для эффективного управления финансами сельских поселений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на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0A97"/>
    <w:rsid w:val="00082584"/>
    <w:rsid w:val="001559AF"/>
    <w:rsid w:val="001C09F8"/>
    <w:rsid w:val="003644D3"/>
    <w:rsid w:val="00382119"/>
    <w:rsid w:val="005654C5"/>
    <w:rsid w:val="005D3AEE"/>
    <w:rsid w:val="00667E20"/>
    <w:rsid w:val="006E0774"/>
    <w:rsid w:val="006E3380"/>
    <w:rsid w:val="007870F9"/>
    <w:rsid w:val="00831433"/>
    <w:rsid w:val="008F7CB2"/>
    <w:rsid w:val="0091462A"/>
    <w:rsid w:val="00953824"/>
    <w:rsid w:val="00985443"/>
    <w:rsid w:val="009E258E"/>
    <w:rsid w:val="009F383B"/>
    <w:rsid w:val="00A56875"/>
    <w:rsid w:val="00AD4B4F"/>
    <w:rsid w:val="00B80E95"/>
    <w:rsid w:val="00BC0138"/>
    <w:rsid w:val="00C30ADD"/>
    <w:rsid w:val="00C645A3"/>
    <w:rsid w:val="00C94919"/>
    <w:rsid w:val="00CE3688"/>
    <w:rsid w:val="00D23591"/>
    <w:rsid w:val="00D27BFA"/>
    <w:rsid w:val="00DE708D"/>
    <w:rsid w:val="00E1751A"/>
    <w:rsid w:val="00E31A3C"/>
    <w:rsid w:val="00EB102C"/>
    <w:rsid w:val="00EF194E"/>
    <w:rsid w:val="00F77F37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2018-11-22T06:13:00Z</cp:lastPrinted>
  <dcterms:created xsi:type="dcterms:W3CDTF">2018-11-23T11:27:00Z</dcterms:created>
  <dcterms:modified xsi:type="dcterms:W3CDTF">2018-11-23T12:04:00Z</dcterms:modified>
</cp:coreProperties>
</file>