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5C9" w:rsidRDefault="00DB0CB3" w:rsidP="001645C9">
      <w:pPr>
        <w:spacing w:after="0"/>
        <w:ind w:right="-2"/>
        <w:jc w:val="center"/>
        <w:rPr>
          <w:rFonts w:ascii="Times New Roman" w:hAnsi="Times New Roman"/>
          <w:sz w:val="28"/>
          <w:szCs w:val="28"/>
        </w:rPr>
      </w:pPr>
      <w:r>
        <w:rPr>
          <w:rFonts w:ascii="Times New Roman" w:hAnsi="Times New Roman"/>
          <w:sz w:val="28"/>
          <w:szCs w:val="28"/>
        </w:rPr>
        <w:t xml:space="preserve">                                              проект</w:t>
      </w:r>
    </w:p>
    <w:p w:rsidR="001645C9" w:rsidRDefault="001645C9" w:rsidP="001645C9">
      <w:pPr>
        <w:spacing w:after="0"/>
        <w:ind w:right="-2"/>
        <w:jc w:val="center"/>
        <w:rPr>
          <w:rFonts w:ascii="Times New Roman" w:hAnsi="Times New Roman"/>
          <w:sz w:val="28"/>
          <w:szCs w:val="28"/>
        </w:rPr>
      </w:pPr>
    </w:p>
    <w:p w:rsidR="001645C9" w:rsidRDefault="001645C9" w:rsidP="001645C9">
      <w:pPr>
        <w:spacing w:after="0"/>
        <w:ind w:right="-2"/>
        <w:jc w:val="center"/>
        <w:rPr>
          <w:rFonts w:ascii="Times New Roman" w:hAnsi="Times New Roman"/>
          <w:sz w:val="28"/>
          <w:szCs w:val="28"/>
        </w:rPr>
      </w:pPr>
      <w:r>
        <w:rPr>
          <w:rFonts w:ascii="Times New Roman" w:hAnsi="Times New Roman"/>
          <w:sz w:val="28"/>
          <w:szCs w:val="28"/>
        </w:rPr>
        <w:t>РОССИЙСКАЯ ФЕДЕРАЦИЯ</w:t>
      </w:r>
    </w:p>
    <w:p w:rsidR="001645C9" w:rsidRDefault="001645C9" w:rsidP="001645C9">
      <w:pPr>
        <w:spacing w:after="0"/>
        <w:ind w:right="-2"/>
        <w:jc w:val="center"/>
        <w:rPr>
          <w:rFonts w:ascii="Times New Roman" w:hAnsi="Times New Roman"/>
          <w:sz w:val="28"/>
          <w:szCs w:val="28"/>
        </w:rPr>
      </w:pPr>
      <w:r w:rsidRPr="004673DB">
        <w:rPr>
          <w:rFonts w:ascii="Times New Roman" w:hAnsi="Times New Roman"/>
          <w:sz w:val="28"/>
          <w:szCs w:val="28"/>
        </w:rPr>
        <w:t>РОСТОВСКАЯ ОБЛАСТЬ</w:t>
      </w:r>
    </w:p>
    <w:p w:rsidR="001645C9" w:rsidRPr="004673DB" w:rsidRDefault="001645C9" w:rsidP="001645C9">
      <w:pPr>
        <w:spacing w:after="0"/>
        <w:ind w:right="-2"/>
        <w:jc w:val="center"/>
        <w:rPr>
          <w:rFonts w:ascii="Times New Roman" w:hAnsi="Times New Roman"/>
          <w:sz w:val="28"/>
          <w:szCs w:val="28"/>
        </w:rPr>
      </w:pPr>
      <w:r>
        <w:rPr>
          <w:rFonts w:ascii="Times New Roman" w:hAnsi="Times New Roman"/>
          <w:sz w:val="28"/>
          <w:szCs w:val="28"/>
        </w:rPr>
        <w:t>КАШАРСКИЙ РАЙОН</w:t>
      </w:r>
    </w:p>
    <w:p w:rsidR="001645C9" w:rsidRPr="004673DB" w:rsidRDefault="001645C9" w:rsidP="001645C9">
      <w:pPr>
        <w:spacing w:after="0"/>
        <w:ind w:right="-2"/>
        <w:jc w:val="center"/>
        <w:rPr>
          <w:rFonts w:ascii="Times New Roman" w:hAnsi="Times New Roman"/>
          <w:sz w:val="28"/>
          <w:szCs w:val="28"/>
        </w:rPr>
      </w:pPr>
      <w:r w:rsidRPr="004673DB">
        <w:rPr>
          <w:rFonts w:ascii="Times New Roman" w:hAnsi="Times New Roman"/>
          <w:sz w:val="28"/>
          <w:szCs w:val="28"/>
        </w:rPr>
        <w:t>МУНИЦИПАЛЬНОЕ ОБРАЗОВАНИЕ</w:t>
      </w:r>
    </w:p>
    <w:p w:rsidR="001645C9" w:rsidRPr="004673DB" w:rsidRDefault="001645C9" w:rsidP="001645C9">
      <w:pPr>
        <w:spacing w:after="0"/>
        <w:ind w:right="-2"/>
        <w:jc w:val="center"/>
        <w:rPr>
          <w:rFonts w:ascii="Times New Roman" w:hAnsi="Times New Roman"/>
          <w:sz w:val="28"/>
          <w:szCs w:val="28"/>
        </w:rPr>
      </w:pPr>
      <w:r w:rsidRPr="004673DB">
        <w:rPr>
          <w:rFonts w:ascii="Times New Roman" w:hAnsi="Times New Roman"/>
          <w:sz w:val="28"/>
          <w:szCs w:val="28"/>
        </w:rPr>
        <w:t>«КАШАРСКОЕ СЕЛЬСКОЕ ПОСЕЛЕНИЕ»</w:t>
      </w:r>
    </w:p>
    <w:p w:rsidR="001645C9" w:rsidRPr="004673DB" w:rsidRDefault="001645C9" w:rsidP="001645C9">
      <w:pPr>
        <w:spacing w:after="0"/>
        <w:ind w:right="-2"/>
        <w:jc w:val="center"/>
        <w:rPr>
          <w:rFonts w:ascii="Times New Roman" w:hAnsi="Times New Roman"/>
          <w:sz w:val="28"/>
          <w:szCs w:val="28"/>
        </w:rPr>
      </w:pPr>
      <w:r w:rsidRPr="004673DB">
        <w:rPr>
          <w:rFonts w:ascii="Times New Roman" w:hAnsi="Times New Roman"/>
          <w:sz w:val="28"/>
          <w:szCs w:val="28"/>
        </w:rPr>
        <w:t>СОБРАНИЕ ДЕПУТАТОВ КАШАРСКОГО СЕЛЬСКОГО ПОСЕЛЕНИЯ</w:t>
      </w:r>
    </w:p>
    <w:p w:rsidR="001645C9" w:rsidRDefault="001645C9" w:rsidP="001645C9">
      <w:pPr>
        <w:ind w:right="-2"/>
        <w:jc w:val="center"/>
        <w:rPr>
          <w:rFonts w:ascii="Times New Roman" w:hAnsi="Times New Roman"/>
          <w:sz w:val="28"/>
          <w:szCs w:val="28"/>
        </w:rPr>
      </w:pPr>
    </w:p>
    <w:p w:rsidR="001645C9" w:rsidRPr="004673DB" w:rsidRDefault="001645C9" w:rsidP="001645C9">
      <w:pPr>
        <w:ind w:right="-2"/>
        <w:jc w:val="center"/>
        <w:rPr>
          <w:rFonts w:ascii="Times New Roman" w:hAnsi="Times New Roman"/>
          <w:sz w:val="28"/>
          <w:szCs w:val="28"/>
        </w:rPr>
      </w:pPr>
      <w:r w:rsidRPr="004673DB">
        <w:rPr>
          <w:rFonts w:ascii="Times New Roman" w:hAnsi="Times New Roman"/>
          <w:sz w:val="28"/>
          <w:szCs w:val="28"/>
        </w:rPr>
        <w:t>РЕШЕНИЕ</w:t>
      </w:r>
    </w:p>
    <w:tbl>
      <w:tblPr>
        <w:tblW w:w="0" w:type="auto"/>
        <w:tblLook w:val="04A0"/>
      </w:tblPr>
      <w:tblGrid>
        <w:gridCol w:w="83"/>
        <w:gridCol w:w="3118"/>
        <w:gridCol w:w="2515"/>
        <w:gridCol w:w="624"/>
        <w:gridCol w:w="3231"/>
      </w:tblGrid>
      <w:tr w:rsidR="001645C9" w:rsidRPr="004673DB" w:rsidTr="000140FE">
        <w:trPr>
          <w:trHeight w:val="80"/>
        </w:trPr>
        <w:tc>
          <w:tcPr>
            <w:tcW w:w="3373" w:type="dxa"/>
            <w:gridSpan w:val="2"/>
            <w:hideMark/>
          </w:tcPr>
          <w:p w:rsidR="001645C9" w:rsidRPr="004673DB" w:rsidRDefault="001645C9" w:rsidP="001645C9">
            <w:pPr>
              <w:suppressAutoHyphens/>
              <w:jc w:val="both"/>
              <w:rPr>
                <w:rFonts w:ascii="Times New Roman" w:hAnsi="Times New Roman"/>
                <w:kern w:val="2"/>
                <w:sz w:val="28"/>
                <w:szCs w:val="28"/>
                <w:lang w:eastAsia="ar-SA"/>
              </w:rPr>
            </w:pPr>
            <w:r>
              <w:rPr>
                <w:rFonts w:ascii="Times New Roman" w:hAnsi="Times New Roman"/>
                <w:sz w:val="28"/>
                <w:szCs w:val="28"/>
              </w:rPr>
              <w:t xml:space="preserve">   2023</w:t>
            </w:r>
            <w:r w:rsidRPr="004673DB">
              <w:rPr>
                <w:rFonts w:ascii="Times New Roman" w:hAnsi="Times New Roman"/>
                <w:sz w:val="28"/>
                <w:szCs w:val="28"/>
              </w:rPr>
              <w:t xml:space="preserve"> года</w:t>
            </w:r>
          </w:p>
        </w:tc>
        <w:tc>
          <w:tcPr>
            <w:tcW w:w="3367" w:type="dxa"/>
            <w:gridSpan w:val="2"/>
            <w:hideMark/>
          </w:tcPr>
          <w:p w:rsidR="001645C9" w:rsidRPr="004673DB" w:rsidRDefault="001645C9" w:rsidP="000140FE">
            <w:pPr>
              <w:suppressAutoHyphens/>
              <w:rPr>
                <w:rFonts w:ascii="Times New Roman" w:hAnsi="Times New Roman"/>
                <w:kern w:val="2"/>
                <w:sz w:val="28"/>
                <w:szCs w:val="28"/>
                <w:lang w:eastAsia="ar-SA"/>
              </w:rPr>
            </w:pPr>
            <w:r>
              <w:rPr>
                <w:rFonts w:ascii="Times New Roman" w:hAnsi="Times New Roman"/>
                <w:sz w:val="28"/>
                <w:szCs w:val="28"/>
              </w:rPr>
              <w:t xml:space="preserve">            </w:t>
            </w:r>
            <w:r w:rsidRPr="004673DB">
              <w:rPr>
                <w:rFonts w:ascii="Times New Roman" w:hAnsi="Times New Roman"/>
                <w:sz w:val="28"/>
                <w:szCs w:val="28"/>
              </w:rPr>
              <w:t>№</w:t>
            </w:r>
          </w:p>
        </w:tc>
        <w:tc>
          <w:tcPr>
            <w:tcW w:w="3396" w:type="dxa"/>
            <w:hideMark/>
          </w:tcPr>
          <w:p w:rsidR="001645C9" w:rsidRPr="004673DB" w:rsidRDefault="001645C9" w:rsidP="000140FE">
            <w:pPr>
              <w:suppressAutoHyphens/>
              <w:jc w:val="right"/>
              <w:rPr>
                <w:rFonts w:ascii="Times New Roman" w:hAnsi="Times New Roman"/>
                <w:kern w:val="2"/>
                <w:sz w:val="28"/>
                <w:szCs w:val="28"/>
                <w:lang w:eastAsia="ar-SA"/>
              </w:rPr>
            </w:pPr>
            <w:proofErr w:type="spellStart"/>
            <w:r>
              <w:rPr>
                <w:rFonts w:ascii="Times New Roman" w:hAnsi="Times New Roman"/>
                <w:sz w:val="28"/>
                <w:szCs w:val="28"/>
              </w:rPr>
              <w:t>с</w:t>
            </w:r>
            <w:r w:rsidRPr="004673DB">
              <w:rPr>
                <w:rFonts w:ascii="Times New Roman" w:hAnsi="Times New Roman"/>
                <w:sz w:val="28"/>
                <w:szCs w:val="28"/>
              </w:rPr>
              <w:t>л</w:t>
            </w:r>
            <w:proofErr w:type="gramStart"/>
            <w:r w:rsidRPr="004673DB">
              <w:rPr>
                <w:rFonts w:ascii="Times New Roman" w:hAnsi="Times New Roman"/>
                <w:sz w:val="28"/>
                <w:szCs w:val="28"/>
              </w:rPr>
              <w:t>.К</w:t>
            </w:r>
            <w:proofErr w:type="gramEnd"/>
            <w:r w:rsidRPr="004673DB">
              <w:rPr>
                <w:rFonts w:ascii="Times New Roman" w:hAnsi="Times New Roman"/>
                <w:sz w:val="28"/>
                <w:szCs w:val="28"/>
              </w:rPr>
              <w:t>ашары</w:t>
            </w:r>
            <w:proofErr w:type="spellEnd"/>
          </w:p>
        </w:tc>
      </w:tr>
      <w:tr w:rsidR="001645C9" w:rsidRPr="00277EA8" w:rsidTr="000140FE">
        <w:tblPrEx>
          <w:tblLook w:val="0000"/>
        </w:tblPrEx>
        <w:trPr>
          <w:gridBefore w:val="1"/>
          <w:gridAfter w:val="2"/>
          <w:wBefore w:w="88" w:type="dxa"/>
          <w:wAfter w:w="4074" w:type="dxa"/>
          <w:trHeight w:val="322"/>
        </w:trPr>
        <w:tc>
          <w:tcPr>
            <w:tcW w:w="5974" w:type="dxa"/>
            <w:gridSpan w:val="2"/>
            <w:vMerge w:val="restart"/>
            <w:shd w:val="clear" w:color="auto" w:fill="auto"/>
            <w:vAlign w:val="bottom"/>
          </w:tcPr>
          <w:p w:rsidR="001645C9" w:rsidRPr="00277EA8" w:rsidRDefault="001645C9" w:rsidP="000140FE">
            <w:pPr>
              <w:pStyle w:val="ConsPlusNormal"/>
              <w:widowControl/>
              <w:ind w:firstLine="0"/>
              <w:rPr>
                <w:rFonts w:ascii="Times New Roman" w:eastAsia="Calibri" w:hAnsi="Times New Roman" w:cs="Times New Roman"/>
                <w:sz w:val="28"/>
                <w:szCs w:val="28"/>
                <w:lang w:eastAsia="en-US"/>
              </w:rPr>
            </w:pPr>
            <w:r>
              <w:rPr>
                <w:rFonts w:ascii="Times New Roman" w:hAnsi="Times New Roman" w:cs="Times New Roman"/>
                <w:sz w:val="28"/>
                <w:szCs w:val="28"/>
              </w:rPr>
              <w:t xml:space="preserve">О внесении дополнений в решение Собрания депутатов </w:t>
            </w:r>
            <w:proofErr w:type="spellStart"/>
            <w:r>
              <w:rPr>
                <w:rFonts w:ascii="Times New Roman" w:hAnsi="Times New Roman" w:cs="Times New Roman"/>
                <w:sz w:val="28"/>
                <w:szCs w:val="28"/>
              </w:rPr>
              <w:t>Кашарского</w:t>
            </w:r>
            <w:proofErr w:type="spellEnd"/>
            <w:r>
              <w:rPr>
                <w:rFonts w:ascii="Times New Roman" w:hAnsi="Times New Roman" w:cs="Times New Roman"/>
                <w:sz w:val="28"/>
                <w:szCs w:val="28"/>
              </w:rPr>
              <w:t xml:space="preserve"> сельского поселения от 20.09.2022 №52</w:t>
            </w:r>
            <w:proofErr w:type="gramStart"/>
            <w:r>
              <w:rPr>
                <w:rFonts w:ascii="Times New Roman" w:hAnsi="Times New Roman" w:cs="Times New Roman"/>
                <w:sz w:val="28"/>
                <w:szCs w:val="28"/>
              </w:rPr>
              <w:t xml:space="preserve">  О</w:t>
            </w:r>
            <w:proofErr w:type="gramEnd"/>
            <w:r>
              <w:rPr>
                <w:rFonts w:ascii="Times New Roman" w:hAnsi="Times New Roman" w:cs="Times New Roman"/>
                <w:sz w:val="28"/>
                <w:szCs w:val="28"/>
              </w:rPr>
              <w:t xml:space="preserve">б   </w:t>
            </w:r>
            <w:r w:rsidRPr="00277EA8">
              <w:rPr>
                <w:rFonts w:ascii="Times New Roman" w:hAnsi="Times New Roman" w:cs="Times New Roman"/>
                <w:sz w:val="28"/>
                <w:szCs w:val="28"/>
              </w:rPr>
              <w:t xml:space="preserve">утверждении Положения о муниципальной службе в </w:t>
            </w:r>
            <w:proofErr w:type="spellStart"/>
            <w:r>
              <w:rPr>
                <w:rFonts w:ascii="Times New Roman" w:hAnsi="Times New Roman" w:cs="Times New Roman"/>
                <w:sz w:val="28"/>
                <w:szCs w:val="28"/>
              </w:rPr>
              <w:t>Кашарском</w:t>
            </w:r>
            <w:proofErr w:type="spellEnd"/>
            <w:r w:rsidRPr="00277EA8">
              <w:rPr>
                <w:rFonts w:ascii="Times New Roman" w:hAnsi="Times New Roman" w:cs="Times New Roman"/>
                <w:sz w:val="28"/>
                <w:szCs w:val="28"/>
              </w:rPr>
              <w:t xml:space="preserve"> сельском поселении</w:t>
            </w:r>
          </w:p>
        </w:tc>
      </w:tr>
      <w:tr w:rsidR="001645C9" w:rsidRPr="00277EA8" w:rsidTr="000140FE">
        <w:tblPrEx>
          <w:tblLook w:val="0000"/>
        </w:tblPrEx>
        <w:trPr>
          <w:gridBefore w:val="1"/>
          <w:gridAfter w:val="2"/>
          <w:wBefore w:w="88" w:type="dxa"/>
          <w:wAfter w:w="4074" w:type="dxa"/>
          <w:trHeight w:val="593"/>
        </w:trPr>
        <w:tc>
          <w:tcPr>
            <w:tcW w:w="5974" w:type="dxa"/>
            <w:gridSpan w:val="2"/>
            <w:vMerge/>
            <w:shd w:val="clear" w:color="auto" w:fill="auto"/>
            <w:vAlign w:val="center"/>
          </w:tcPr>
          <w:p w:rsidR="001645C9" w:rsidRPr="00277EA8" w:rsidRDefault="001645C9" w:rsidP="000140FE">
            <w:pPr>
              <w:rPr>
                <w:rFonts w:ascii="Times New Roman" w:hAnsi="Times New Roman"/>
                <w:sz w:val="28"/>
                <w:szCs w:val="28"/>
              </w:rPr>
            </w:pPr>
          </w:p>
        </w:tc>
      </w:tr>
    </w:tbl>
    <w:p w:rsidR="001645C9" w:rsidRDefault="001645C9" w:rsidP="001645C9">
      <w:pPr>
        <w:spacing w:after="0" w:line="240" w:lineRule="auto"/>
        <w:jc w:val="both"/>
        <w:rPr>
          <w:rFonts w:ascii="Times New Roman" w:hAnsi="Times New Roman"/>
          <w:b/>
          <w:bCs/>
          <w:color w:val="000000"/>
          <w:spacing w:val="-7"/>
          <w:sz w:val="28"/>
          <w:szCs w:val="28"/>
        </w:rPr>
      </w:pPr>
    </w:p>
    <w:p w:rsidR="00507C79" w:rsidRPr="00277EA8" w:rsidRDefault="00507C79" w:rsidP="00507C79">
      <w:pPr>
        <w:pStyle w:val="ConsPlusNormal"/>
        <w:tabs>
          <w:tab w:val="left" w:pos="851"/>
        </w:tabs>
        <w:ind w:firstLine="709"/>
        <w:rPr>
          <w:rFonts w:ascii="Times New Roman" w:hAnsi="Times New Roman" w:cs="Times New Roman"/>
          <w:sz w:val="28"/>
          <w:szCs w:val="28"/>
        </w:rPr>
      </w:pPr>
      <w:proofErr w:type="gramStart"/>
      <w:r w:rsidRPr="00431414">
        <w:rPr>
          <w:rFonts w:ascii="Times New Roman" w:hAnsi="Times New Roman" w:cs="Times New Roman"/>
          <w:color w:val="000000" w:themeColor="text1"/>
          <w:sz w:val="28"/>
          <w:szCs w:val="28"/>
        </w:rPr>
        <w:t>В целях повышения эффективности работы, профессионального уровня и социальной защищенности муниципальных служащих, стабилизации кадрового состава органов местного самоуправления муниципального образования «</w:t>
      </w:r>
      <w:proofErr w:type="spellStart"/>
      <w:r w:rsidRPr="00431414">
        <w:rPr>
          <w:rFonts w:ascii="Times New Roman" w:hAnsi="Times New Roman" w:cs="Times New Roman"/>
          <w:color w:val="000000" w:themeColor="text1"/>
          <w:sz w:val="28"/>
          <w:szCs w:val="28"/>
        </w:rPr>
        <w:t>Кашарское</w:t>
      </w:r>
      <w:proofErr w:type="spellEnd"/>
      <w:r w:rsidRPr="00431414">
        <w:rPr>
          <w:rFonts w:ascii="Times New Roman" w:hAnsi="Times New Roman" w:cs="Times New Roman"/>
          <w:color w:val="000000" w:themeColor="text1"/>
          <w:sz w:val="28"/>
          <w:szCs w:val="28"/>
        </w:rPr>
        <w:t xml:space="preserve"> сельское поселение»,</w:t>
      </w:r>
      <w:r w:rsidRPr="00AE29DE">
        <w:rPr>
          <w:rFonts w:ascii="Times New Roman" w:hAnsi="Times New Roman" w:cs="Times New Roman"/>
          <w:color w:val="444444"/>
          <w:sz w:val="28"/>
          <w:szCs w:val="28"/>
        </w:rPr>
        <w:t xml:space="preserve"> </w:t>
      </w:r>
      <w:r>
        <w:rPr>
          <w:rFonts w:ascii="Times New Roman" w:hAnsi="Times New Roman" w:cs="Times New Roman"/>
          <w:color w:val="444444"/>
          <w:sz w:val="28"/>
          <w:szCs w:val="28"/>
        </w:rPr>
        <w:t xml:space="preserve"> </w:t>
      </w:r>
      <w:r w:rsidRPr="00AE29DE">
        <w:rPr>
          <w:rFonts w:ascii="Times New Roman" w:hAnsi="Times New Roman" w:cs="Times New Roman"/>
          <w:color w:val="444444"/>
          <w:sz w:val="28"/>
          <w:szCs w:val="28"/>
        </w:rPr>
        <w:t>руководствуясь </w:t>
      </w:r>
      <w:hyperlink r:id="rId4" w:anchor="7D20K3" w:history="1">
        <w:r w:rsidRPr="00665862">
          <w:rPr>
            <w:rFonts w:ascii="Times New Roman" w:hAnsi="Times New Roman" w:cs="Times New Roman"/>
            <w:color w:val="000000" w:themeColor="text1"/>
            <w:sz w:val="28"/>
            <w:szCs w:val="28"/>
          </w:rPr>
          <w:t>Федеральными законами от 06.10.2003 N 131-ФЗ "Об общих принципах организации местного самоуправления в Российской Федерации"</w:t>
        </w:r>
      </w:hyperlink>
      <w:r w:rsidRPr="00665862">
        <w:rPr>
          <w:rFonts w:ascii="Times New Roman" w:hAnsi="Times New Roman" w:cs="Times New Roman"/>
          <w:color w:val="000000" w:themeColor="text1"/>
          <w:sz w:val="28"/>
          <w:szCs w:val="28"/>
        </w:rPr>
        <w:t>, </w:t>
      </w:r>
      <w:hyperlink r:id="rId5" w:anchor="64U0IK" w:history="1">
        <w:r w:rsidRPr="00665862">
          <w:rPr>
            <w:rFonts w:ascii="Times New Roman" w:hAnsi="Times New Roman" w:cs="Times New Roman"/>
            <w:color w:val="000000" w:themeColor="text1"/>
            <w:sz w:val="28"/>
            <w:szCs w:val="28"/>
          </w:rPr>
          <w:t>от 02.03.2007 N 25-ФЗ "О муниципальной службе в Российской Федерации"</w:t>
        </w:r>
      </w:hyperlink>
      <w:r>
        <w:rPr>
          <w:rFonts w:ascii="Times New Roman" w:hAnsi="Times New Roman" w:cs="Times New Roman"/>
          <w:sz w:val="28"/>
          <w:szCs w:val="28"/>
        </w:rPr>
        <w:t>,</w:t>
      </w:r>
      <w:r w:rsidRPr="00277EA8">
        <w:rPr>
          <w:rFonts w:ascii="Times New Roman" w:hAnsi="Times New Roman" w:cs="Times New Roman"/>
          <w:sz w:val="28"/>
          <w:szCs w:val="28"/>
        </w:rPr>
        <w:t xml:space="preserve"> Областным законом Ростовской области от 09.10.2007 № 786-ЗС "О муниципальной службе в</w:t>
      </w:r>
      <w:proofErr w:type="gramEnd"/>
      <w:r w:rsidRPr="00277EA8">
        <w:rPr>
          <w:rFonts w:ascii="Times New Roman" w:hAnsi="Times New Roman" w:cs="Times New Roman"/>
          <w:sz w:val="28"/>
          <w:szCs w:val="28"/>
        </w:rPr>
        <w:t xml:space="preserve"> Ростовской области", Уставом муниципального образования "</w:t>
      </w:r>
      <w:proofErr w:type="spellStart"/>
      <w:r>
        <w:rPr>
          <w:rFonts w:ascii="Times New Roman" w:hAnsi="Times New Roman" w:cs="Times New Roman"/>
          <w:sz w:val="28"/>
          <w:szCs w:val="28"/>
        </w:rPr>
        <w:t>Кашарское</w:t>
      </w:r>
      <w:proofErr w:type="spellEnd"/>
      <w:r w:rsidRPr="00277EA8">
        <w:rPr>
          <w:rFonts w:ascii="Times New Roman" w:hAnsi="Times New Roman" w:cs="Times New Roman"/>
          <w:sz w:val="28"/>
          <w:szCs w:val="28"/>
        </w:rPr>
        <w:t xml:space="preserve"> сельское поселение", в целях определения единого порядка организации муниципальной службы в </w:t>
      </w:r>
      <w:proofErr w:type="spellStart"/>
      <w:r>
        <w:rPr>
          <w:rFonts w:ascii="Times New Roman" w:hAnsi="Times New Roman" w:cs="Times New Roman"/>
          <w:sz w:val="28"/>
          <w:szCs w:val="28"/>
        </w:rPr>
        <w:t>Кашарском</w:t>
      </w:r>
      <w:proofErr w:type="spellEnd"/>
      <w:r w:rsidRPr="00277EA8">
        <w:rPr>
          <w:rFonts w:ascii="Times New Roman" w:hAnsi="Times New Roman" w:cs="Times New Roman"/>
          <w:sz w:val="28"/>
          <w:szCs w:val="28"/>
        </w:rPr>
        <w:t xml:space="preserve"> сельском поселении, Собрание депутатов </w:t>
      </w:r>
      <w:proofErr w:type="spellStart"/>
      <w:r>
        <w:rPr>
          <w:rFonts w:ascii="Times New Roman" w:hAnsi="Times New Roman" w:cs="Times New Roman"/>
          <w:sz w:val="28"/>
          <w:szCs w:val="28"/>
        </w:rPr>
        <w:t>Кашарского</w:t>
      </w:r>
      <w:proofErr w:type="spellEnd"/>
      <w:r w:rsidRPr="00277EA8">
        <w:rPr>
          <w:rFonts w:ascii="Times New Roman" w:hAnsi="Times New Roman" w:cs="Times New Roman"/>
          <w:sz w:val="28"/>
          <w:szCs w:val="28"/>
        </w:rPr>
        <w:t xml:space="preserve"> сельского поселения</w:t>
      </w:r>
      <w:r>
        <w:rPr>
          <w:rFonts w:ascii="Times New Roman" w:hAnsi="Times New Roman" w:cs="Times New Roman"/>
          <w:sz w:val="28"/>
          <w:szCs w:val="28"/>
        </w:rPr>
        <w:t>,</w:t>
      </w:r>
      <w:r w:rsidRPr="00277EA8">
        <w:rPr>
          <w:rFonts w:ascii="Times New Roman" w:hAnsi="Times New Roman" w:cs="Times New Roman"/>
          <w:sz w:val="28"/>
          <w:szCs w:val="28"/>
        </w:rPr>
        <w:t xml:space="preserve"> </w:t>
      </w:r>
    </w:p>
    <w:p w:rsidR="00507C79" w:rsidRPr="00277EA8" w:rsidRDefault="00507C79" w:rsidP="00507C79">
      <w:pPr>
        <w:spacing w:after="0"/>
        <w:jc w:val="center"/>
        <w:rPr>
          <w:rFonts w:ascii="Times New Roman" w:hAnsi="Times New Roman"/>
          <w:sz w:val="28"/>
          <w:szCs w:val="28"/>
        </w:rPr>
      </w:pPr>
      <w:r w:rsidRPr="00277EA8">
        <w:rPr>
          <w:rFonts w:ascii="Times New Roman" w:hAnsi="Times New Roman"/>
          <w:sz w:val="28"/>
          <w:szCs w:val="28"/>
        </w:rPr>
        <w:t>РЕШИЛО:</w:t>
      </w:r>
    </w:p>
    <w:p w:rsidR="00507C79" w:rsidRDefault="00507C79" w:rsidP="00507C79">
      <w:pPr>
        <w:pStyle w:val="ConsPlusNormal"/>
        <w:tabs>
          <w:tab w:val="left" w:pos="851"/>
        </w:tabs>
        <w:rPr>
          <w:rFonts w:ascii="Times New Roman" w:hAnsi="Times New Roman" w:cs="Times New Roman"/>
          <w:sz w:val="28"/>
          <w:szCs w:val="28"/>
        </w:rPr>
      </w:pPr>
      <w:r>
        <w:rPr>
          <w:rFonts w:ascii="Times New Roman" w:hAnsi="Times New Roman" w:cs="Times New Roman"/>
          <w:sz w:val="28"/>
          <w:szCs w:val="28"/>
        </w:rPr>
        <w:t xml:space="preserve">1.Внести дополнения в решение Собрания депутатов </w:t>
      </w:r>
      <w:proofErr w:type="spellStart"/>
      <w:r>
        <w:rPr>
          <w:rFonts w:ascii="Times New Roman" w:hAnsi="Times New Roman" w:cs="Times New Roman"/>
          <w:sz w:val="28"/>
          <w:szCs w:val="28"/>
        </w:rPr>
        <w:t>Кашарского</w:t>
      </w:r>
      <w:proofErr w:type="spellEnd"/>
      <w:r>
        <w:rPr>
          <w:rFonts w:ascii="Times New Roman" w:hAnsi="Times New Roman" w:cs="Times New Roman"/>
          <w:sz w:val="28"/>
          <w:szCs w:val="28"/>
        </w:rPr>
        <w:t xml:space="preserve"> сельского поселения от 20.09.2022 №52</w:t>
      </w:r>
      <w:proofErr w:type="gramStart"/>
      <w:r>
        <w:rPr>
          <w:rFonts w:ascii="Times New Roman" w:hAnsi="Times New Roman" w:cs="Times New Roman"/>
          <w:sz w:val="28"/>
          <w:szCs w:val="28"/>
        </w:rPr>
        <w:t xml:space="preserve">  О</w:t>
      </w:r>
      <w:proofErr w:type="gramEnd"/>
      <w:r>
        <w:rPr>
          <w:rFonts w:ascii="Times New Roman" w:hAnsi="Times New Roman" w:cs="Times New Roman"/>
          <w:sz w:val="28"/>
          <w:szCs w:val="28"/>
        </w:rPr>
        <w:t xml:space="preserve">б   </w:t>
      </w:r>
      <w:r w:rsidRPr="00277EA8">
        <w:rPr>
          <w:rFonts w:ascii="Times New Roman" w:hAnsi="Times New Roman" w:cs="Times New Roman"/>
          <w:sz w:val="28"/>
          <w:szCs w:val="28"/>
        </w:rPr>
        <w:t xml:space="preserve">утверждении Положения о муниципальной службе в </w:t>
      </w:r>
      <w:proofErr w:type="spellStart"/>
      <w:r>
        <w:rPr>
          <w:rFonts w:ascii="Times New Roman" w:hAnsi="Times New Roman" w:cs="Times New Roman"/>
          <w:sz w:val="28"/>
          <w:szCs w:val="28"/>
        </w:rPr>
        <w:t>Кашарском</w:t>
      </w:r>
      <w:proofErr w:type="spellEnd"/>
      <w:r w:rsidRPr="00277EA8">
        <w:rPr>
          <w:rFonts w:ascii="Times New Roman" w:hAnsi="Times New Roman" w:cs="Times New Roman"/>
          <w:sz w:val="28"/>
          <w:szCs w:val="28"/>
        </w:rPr>
        <w:t xml:space="preserve"> сельском поселении (приложение). </w:t>
      </w:r>
    </w:p>
    <w:p w:rsidR="00507C79" w:rsidRPr="00277EA8" w:rsidRDefault="00507C79" w:rsidP="00507C79">
      <w:pPr>
        <w:pStyle w:val="ConsPlusNormal"/>
        <w:tabs>
          <w:tab w:val="left" w:pos="851"/>
        </w:tabs>
        <w:ind w:firstLine="0"/>
        <w:jc w:val="both"/>
        <w:rPr>
          <w:rFonts w:ascii="Times New Roman" w:hAnsi="Times New Roman"/>
          <w:spacing w:val="-6"/>
          <w:sz w:val="28"/>
          <w:szCs w:val="28"/>
        </w:rPr>
      </w:pPr>
      <w:r>
        <w:rPr>
          <w:rFonts w:ascii="Times New Roman" w:hAnsi="Times New Roman" w:cs="Times New Roman"/>
          <w:sz w:val="28"/>
          <w:szCs w:val="28"/>
        </w:rPr>
        <w:t xml:space="preserve">          2. </w:t>
      </w:r>
      <w:r w:rsidRPr="00277EA8">
        <w:rPr>
          <w:rFonts w:ascii="Times New Roman" w:hAnsi="Times New Roman"/>
          <w:spacing w:val="-6"/>
          <w:sz w:val="28"/>
          <w:szCs w:val="28"/>
        </w:rPr>
        <w:t>Решение вступает в силу со дня его официального обнародования</w:t>
      </w:r>
      <w:r>
        <w:rPr>
          <w:rFonts w:ascii="Times New Roman" w:hAnsi="Times New Roman"/>
          <w:spacing w:val="-6"/>
          <w:sz w:val="28"/>
          <w:szCs w:val="28"/>
        </w:rPr>
        <w:t>.</w:t>
      </w:r>
      <w:r w:rsidRPr="00277EA8">
        <w:rPr>
          <w:rFonts w:ascii="Times New Roman" w:hAnsi="Times New Roman"/>
          <w:spacing w:val="-6"/>
          <w:sz w:val="28"/>
          <w:szCs w:val="28"/>
        </w:rPr>
        <w:t xml:space="preserve"> </w:t>
      </w:r>
    </w:p>
    <w:p w:rsidR="00507C79" w:rsidRDefault="00507C79" w:rsidP="00507C79">
      <w:pPr>
        <w:pStyle w:val="ConsPlusNormal"/>
        <w:tabs>
          <w:tab w:val="left" w:pos="851"/>
        </w:tabs>
        <w:ind w:firstLine="0"/>
        <w:jc w:val="both"/>
        <w:rPr>
          <w:rFonts w:ascii="Times New Roman" w:hAnsi="Times New Roman" w:cs="Times New Roman"/>
          <w:sz w:val="28"/>
          <w:szCs w:val="28"/>
        </w:rPr>
      </w:pPr>
      <w:r>
        <w:rPr>
          <w:rFonts w:ascii="Times New Roman" w:hAnsi="Times New Roman" w:cs="Times New Roman"/>
          <w:sz w:val="28"/>
          <w:szCs w:val="28"/>
        </w:rPr>
        <w:t xml:space="preserve">          3</w:t>
      </w:r>
      <w:r w:rsidRPr="00277EA8">
        <w:rPr>
          <w:rFonts w:ascii="Times New Roman" w:hAnsi="Times New Roman" w:cs="Times New Roman"/>
          <w:sz w:val="28"/>
          <w:szCs w:val="28"/>
        </w:rPr>
        <w:t xml:space="preserve">. </w:t>
      </w:r>
      <w:proofErr w:type="gramStart"/>
      <w:r w:rsidRPr="00277EA8">
        <w:rPr>
          <w:rFonts w:ascii="Times New Roman" w:hAnsi="Times New Roman" w:cs="Times New Roman"/>
          <w:sz w:val="28"/>
          <w:szCs w:val="28"/>
        </w:rPr>
        <w:t>Контроль за</w:t>
      </w:r>
      <w:proofErr w:type="gramEnd"/>
      <w:r w:rsidRPr="00277EA8">
        <w:rPr>
          <w:rFonts w:ascii="Times New Roman" w:hAnsi="Times New Roman" w:cs="Times New Roman"/>
          <w:sz w:val="28"/>
          <w:szCs w:val="28"/>
        </w:rPr>
        <w:t xml:space="preserve"> исполнением настоящего решения оставляю за собой. </w:t>
      </w:r>
    </w:p>
    <w:p w:rsidR="00507C79" w:rsidRDefault="00507C79" w:rsidP="00507C79">
      <w:pPr>
        <w:pStyle w:val="ConsPlusNormal"/>
        <w:tabs>
          <w:tab w:val="left" w:pos="851"/>
        </w:tabs>
        <w:ind w:firstLine="709"/>
        <w:jc w:val="both"/>
        <w:rPr>
          <w:rFonts w:ascii="Times New Roman" w:hAnsi="Times New Roman" w:cs="Times New Roman"/>
          <w:sz w:val="28"/>
          <w:szCs w:val="28"/>
        </w:rPr>
      </w:pPr>
    </w:p>
    <w:p w:rsidR="00507C79" w:rsidRDefault="00507C79" w:rsidP="00507C79">
      <w:pPr>
        <w:pStyle w:val="ConsPlusNormal"/>
        <w:tabs>
          <w:tab w:val="left" w:pos="851"/>
        </w:tabs>
        <w:ind w:firstLine="0"/>
        <w:jc w:val="both"/>
        <w:rPr>
          <w:rFonts w:ascii="Times New Roman" w:hAnsi="Times New Roman"/>
          <w:sz w:val="28"/>
          <w:szCs w:val="28"/>
        </w:rPr>
      </w:pPr>
      <w:r w:rsidRPr="00277EA8">
        <w:rPr>
          <w:rFonts w:ascii="Times New Roman" w:hAnsi="Times New Roman"/>
          <w:sz w:val="28"/>
          <w:szCs w:val="28"/>
        </w:rPr>
        <w:t xml:space="preserve">Председатель Собрания депутатов </w:t>
      </w:r>
      <w:r>
        <w:rPr>
          <w:rFonts w:ascii="Times New Roman" w:hAnsi="Times New Roman"/>
          <w:sz w:val="28"/>
          <w:szCs w:val="28"/>
        </w:rPr>
        <w:t>–</w:t>
      </w:r>
      <w:r w:rsidRPr="00277EA8">
        <w:rPr>
          <w:rFonts w:ascii="Times New Roman" w:hAnsi="Times New Roman"/>
          <w:sz w:val="28"/>
          <w:szCs w:val="28"/>
        </w:rPr>
        <w:t xml:space="preserve"> </w:t>
      </w:r>
    </w:p>
    <w:p w:rsidR="00507C79" w:rsidRPr="00277EA8" w:rsidRDefault="00507C79" w:rsidP="00507C79">
      <w:pPr>
        <w:pStyle w:val="ConsPlusNormal"/>
        <w:tabs>
          <w:tab w:val="left" w:pos="851"/>
        </w:tabs>
        <w:ind w:firstLine="0"/>
        <w:jc w:val="both"/>
        <w:rPr>
          <w:rFonts w:ascii="Times New Roman" w:hAnsi="Times New Roman" w:cs="Times New Roman"/>
          <w:sz w:val="28"/>
          <w:szCs w:val="28"/>
        </w:rPr>
      </w:pPr>
      <w:r w:rsidRPr="00277EA8">
        <w:rPr>
          <w:rFonts w:ascii="Times New Roman" w:hAnsi="Times New Roman"/>
          <w:sz w:val="28"/>
          <w:szCs w:val="28"/>
        </w:rPr>
        <w:t xml:space="preserve">глава </w:t>
      </w:r>
      <w:proofErr w:type="spellStart"/>
      <w:r>
        <w:rPr>
          <w:rFonts w:ascii="Times New Roman" w:hAnsi="Times New Roman"/>
          <w:sz w:val="28"/>
          <w:szCs w:val="28"/>
        </w:rPr>
        <w:t>Кашарского</w:t>
      </w:r>
      <w:proofErr w:type="spellEnd"/>
      <w:r w:rsidRPr="00277EA8">
        <w:rPr>
          <w:rFonts w:ascii="Times New Roman" w:hAnsi="Times New Roman"/>
          <w:sz w:val="28"/>
          <w:szCs w:val="28"/>
        </w:rPr>
        <w:t xml:space="preserve"> сельского поселения</w:t>
      </w:r>
      <w:r w:rsidRPr="00277EA8">
        <w:rPr>
          <w:rFonts w:ascii="Times New Roman" w:hAnsi="Times New Roman" w:cs="Times New Roman"/>
          <w:sz w:val="28"/>
          <w:szCs w:val="28"/>
        </w:rPr>
        <w:t xml:space="preserve">     </w:t>
      </w:r>
      <w:r>
        <w:rPr>
          <w:rFonts w:ascii="Times New Roman" w:hAnsi="Times New Roman" w:cs="Times New Roman"/>
          <w:sz w:val="28"/>
          <w:szCs w:val="28"/>
        </w:rPr>
        <w:t xml:space="preserve">                           А.М.Шевцов</w:t>
      </w:r>
    </w:p>
    <w:p w:rsidR="00A44967" w:rsidRDefault="00A44967" w:rsidP="00A44967">
      <w:pPr>
        <w:spacing w:after="0" w:line="240" w:lineRule="auto"/>
        <w:ind w:firstLine="480"/>
        <w:textAlignment w:val="baseline"/>
        <w:rPr>
          <w:rFonts w:ascii="Times New Roman" w:eastAsia="Times New Roman" w:hAnsi="Times New Roman" w:cs="Times New Roman"/>
          <w:b/>
          <w:bCs/>
          <w:color w:val="000000" w:themeColor="text1"/>
          <w:sz w:val="24"/>
          <w:szCs w:val="24"/>
          <w:lang w:eastAsia="ru-RU"/>
        </w:rPr>
      </w:pPr>
    </w:p>
    <w:p w:rsidR="00A44967" w:rsidRDefault="00A44967" w:rsidP="00A44967">
      <w:pPr>
        <w:spacing w:after="0" w:line="240" w:lineRule="auto"/>
        <w:ind w:firstLine="480"/>
        <w:textAlignment w:val="baseline"/>
        <w:rPr>
          <w:rFonts w:ascii="Times New Roman" w:eastAsia="Times New Roman" w:hAnsi="Times New Roman" w:cs="Times New Roman"/>
          <w:b/>
          <w:bCs/>
          <w:color w:val="000000" w:themeColor="text1"/>
          <w:sz w:val="24"/>
          <w:szCs w:val="24"/>
          <w:lang w:eastAsia="ru-RU"/>
        </w:rPr>
      </w:pPr>
    </w:p>
    <w:p w:rsidR="00A44967" w:rsidRDefault="00A44967" w:rsidP="00A44967">
      <w:pPr>
        <w:spacing w:after="0" w:line="240" w:lineRule="auto"/>
        <w:ind w:firstLine="480"/>
        <w:textAlignment w:val="baseline"/>
        <w:rPr>
          <w:rFonts w:ascii="Times New Roman" w:eastAsia="Times New Roman" w:hAnsi="Times New Roman" w:cs="Times New Roman"/>
          <w:b/>
          <w:bCs/>
          <w:color w:val="000000" w:themeColor="text1"/>
          <w:sz w:val="24"/>
          <w:szCs w:val="24"/>
          <w:lang w:eastAsia="ru-RU"/>
        </w:rPr>
      </w:pPr>
    </w:p>
    <w:p w:rsidR="00A44967" w:rsidRDefault="00A44967" w:rsidP="00A44967">
      <w:pPr>
        <w:spacing w:after="0" w:line="240" w:lineRule="auto"/>
        <w:ind w:firstLine="480"/>
        <w:textAlignment w:val="baseline"/>
        <w:rPr>
          <w:rFonts w:ascii="Times New Roman" w:eastAsia="Times New Roman" w:hAnsi="Times New Roman" w:cs="Times New Roman"/>
          <w:b/>
          <w:bCs/>
          <w:color w:val="000000" w:themeColor="text1"/>
          <w:sz w:val="24"/>
          <w:szCs w:val="24"/>
          <w:lang w:eastAsia="ru-RU"/>
        </w:rPr>
      </w:pPr>
    </w:p>
    <w:p w:rsidR="00507C79" w:rsidRDefault="00507C79" w:rsidP="00A44967">
      <w:pPr>
        <w:spacing w:after="0" w:line="240" w:lineRule="auto"/>
        <w:ind w:firstLine="480"/>
        <w:textAlignment w:val="baseline"/>
        <w:rPr>
          <w:rFonts w:ascii="Times New Roman" w:eastAsia="Times New Roman" w:hAnsi="Times New Roman" w:cs="Times New Roman"/>
          <w:b/>
          <w:bCs/>
          <w:color w:val="000000" w:themeColor="text1"/>
          <w:sz w:val="24"/>
          <w:szCs w:val="24"/>
          <w:lang w:eastAsia="ru-RU"/>
        </w:rPr>
      </w:pPr>
    </w:p>
    <w:p w:rsidR="00507C79" w:rsidRPr="00DB0CB3" w:rsidRDefault="00507C79" w:rsidP="00A44967">
      <w:pPr>
        <w:spacing w:after="0" w:line="240" w:lineRule="auto"/>
        <w:ind w:firstLine="480"/>
        <w:textAlignment w:val="baseline"/>
        <w:rPr>
          <w:rFonts w:ascii="Times New Roman" w:eastAsia="Times New Roman" w:hAnsi="Times New Roman" w:cs="Times New Roman"/>
          <w:bCs/>
          <w:color w:val="000000" w:themeColor="text1"/>
          <w:sz w:val="24"/>
          <w:szCs w:val="24"/>
          <w:lang w:eastAsia="ru-RU"/>
        </w:rPr>
      </w:pPr>
      <w:r w:rsidRPr="00DB0CB3">
        <w:rPr>
          <w:rFonts w:ascii="Times New Roman" w:eastAsia="Times New Roman" w:hAnsi="Times New Roman" w:cs="Times New Roman"/>
          <w:bCs/>
          <w:color w:val="000000" w:themeColor="text1"/>
          <w:sz w:val="24"/>
          <w:szCs w:val="24"/>
          <w:lang w:eastAsia="ru-RU"/>
        </w:rPr>
        <w:t xml:space="preserve">                                                                                                         Приложение</w:t>
      </w:r>
    </w:p>
    <w:p w:rsidR="00507C79" w:rsidRPr="00DB0CB3" w:rsidRDefault="00507C79" w:rsidP="00A44967">
      <w:pPr>
        <w:spacing w:after="0" w:line="240" w:lineRule="auto"/>
        <w:ind w:firstLine="480"/>
        <w:textAlignment w:val="baseline"/>
        <w:rPr>
          <w:rFonts w:ascii="Times New Roman" w:eastAsia="Times New Roman" w:hAnsi="Times New Roman" w:cs="Times New Roman"/>
          <w:bCs/>
          <w:color w:val="000000" w:themeColor="text1"/>
          <w:sz w:val="24"/>
          <w:szCs w:val="24"/>
          <w:lang w:eastAsia="ru-RU"/>
        </w:rPr>
      </w:pPr>
      <w:r w:rsidRPr="00DB0CB3">
        <w:rPr>
          <w:rFonts w:ascii="Times New Roman" w:eastAsia="Times New Roman" w:hAnsi="Times New Roman" w:cs="Times New Roman"/>
          <w:bCs/>
          <w:color w:val="000000" w:themeColor="text1"/>
          <w:sz w:val="24"/>
          <w:szCs w:val="24"/>
          <w:lang w:eastAsia="ru-RU"/>
        </w:rPr>
        <w:t xml:space="preserve">                                                                                                  к решению Собрания      </w:t>
      </w:r>
    </w:p>
    <w:p w:rsidR="00507C79" w:rsidRPr="00DB0CB3" w:rsidRDefault="00507C79" w:rsidP="00A44967">
      <w:pPr>
        <w:spacing w:after="0" w:line="240" w:lineRule="auto"/>
        <w:ind w:firstLine="480"/>
        <w:textAlignment w:val="baseline"/>
        <w:rPr>
          <w:rFonts w:ascii="Times New Roman" w:eastAsia="Times New Roman" w:hAnsi="Times New Roman" w:cs="Times New Roman"/>
          <w:bCs/>
          <w:color w:val="000000" w:themeColor="text1"/>
          <w:sz w:val="24"/>
          <w:szCs w:val="24"/>
          <w:lang w:eastAsia="ru-RU"/>
        </w:rPr>
      </w:pPr>
      <w:r w:rsidRPr="00DB0CB3">
        <w:rPr>
          <w:rFonts w:ascii="Times New Roman" w:eastAsia="Times New Roman" w:hAnsi="Times New Roman" w:cs="Times New Roman"/>
          <w:bCs/>
          <w:color w:val="000000" w:themeColor="text1"/>
          <w:sz w:val="24"/>
          <w:szCs w:val="24"/>
          <w:lang w:eastAsia="ru-RU"/>
        </w:rPr>
        <w:t xml:space="preserve">                                                                                                  депутатов  </w:t>
      </w:r>
      <w:proofErr w:type="spellStart"/>
      <w:r w:rsidRPr="00DB0CB3">
        <w:rPr>
          <w:rFonts w:ascii="Times New Roman" w:eastAsia="Times New Roman" w:hAnsi="Times New Roman" w:cs="Times New Roman"/>
          <w:bCs/>
          <w:color w:val="000000" w:themeColor="text1"/>
          <w:sz w:val="24"/>
          <w:szCs w:val="24"/>
          <w:lang w:eastAsia="ru-RU"/>
        </w:rPr>
        <w:t>Кашарского</w:t>
      </w:r>
      <w:proofErr w:type="spellEnd"/>
    </w:p>
    <w:p w:rsidR="00507C79" w:rsidRPr="00DB0CB3" w:rsidRDefault="00507C79" w:rsidP="00A44967">
      <w:pPr>
        <w:spacing w:after="0" w:line="240" w:lineRule="auto"/>
        <w:ind w:firstLine="480"/>
        <w:textAlignment w:val="baseline"/>
        <w:rPr>
          <w:rFonts w:ascii="Times New Roman" w:eastAsia="Times New Roman" w:hAnsi="Times New Roman" w:cs="Times New Roman"/>
          <w:bCs/>
          <w:color w:val="000000" w:themeColor="text1"/>
          <w:sz w:val="24"/>
          <w:szCs w:val="24"/>
          <w:lang w:eastAsia="ru-RU"/>
        </w:rPr>
      </w:pPr>
      <w:r w:rsidRPr="00DB0CB3">
        <w:rPr>
          <w:rFonts w:ascii="Times New Roman" w:eastAsia="Times New Roman" w:hAnsi="Times New Roman" w:cs="Times New Roman"/>
          <w:bCs/>
          <w:color w:val="000000" w:themeColor="text1"/>
          <w:sz w:val="24"/>
          <w:szCs w:val="24"/>
          <w:lang w:eastAsia="ru-RU"/>
        </w:rPr>
        <w:t xml:space="preserve">                                                                                                  сельского поселения</w:t>
      </w:r>
    </w:p>
    <w:p w:rsidR="00507C79" w:rsidRPr="00DB0CB3" w:rsidRDefault="00507C79" w:rsidP="00A44967">
      <w:pPr>
        <w:spacing w:after="0" w:line="240" w:lineRule="auto"/>
        <w:ind w:firstLine="480"/>
        <w:textAlignment w:val="baseline"/>
        <w:rPr>
          <w:rFonts w:ascii="Times New Roman" w:eastAsia="Times New Roman" w:hAnsi="Times New Roman" w:cs="Times New Roman"/>
          <w:bCs/>
          <w:color w:val="000000" w:themeColor="text1"/>
          <w:sz w:val="24"/>
          <w:szCs w:val="24"/>
          <w:lang w:eastAsia="ru-RU"/>
        </w:rPr>
      </w:pPr>
      <w:r w:rsidRPr="00DB0CB3">
        <w:rPr>
          <w:rFonts w:ascii="Times New Roman" w:eastAsia="Times New Roman" w:hAnsi="Times New Roman" w:cs="Times New Roman"/>
          <w:bCs/>
          <w:color w:val="000000" w:themeColor="text1"/>
          <w:sz w:val="24"/>
          <w:szCs w:val="24"/>
          <w:lang w:eastAsia="ru-RU"/>
        </w:rPr>
        <w:t xml:space="preserve">                                                                                                  от 00.00.2023 № </w:t>
      </w:r>
    </w:p>
    <w:p w:rsidR="00507C79" w:rsidRPr="00DB0CB3" w:rsidRDefault="00507C79" w:rsidP="00507C79">
      <w:pPr>
        <w:spacing w:after="0" w:line="240" w:lineRule="auto"/>
        <w:ind w:firstLine="480"/>
        <w:jc w:val="both"/>
        <w:textAlignment w:val="baseline"/>
        <w:rPr>
          <w:rFonts w:ascii="Times New Roman" w:eastAsia="Times New Roman" w:hAnsi="Times New Roman" w:cs="Times New Roman"/>
          <w:bCs/>
          <w:color w:val="000000" w:themeColor="text1"/>
          <w:sz w:val="24"/>
          <w:szCs w:val="24"/>
          <w:lang w:eastAsia="ru-RU"/>
        </w:rPr>
      </w:pPr>
      <w:r w:rsidRPr="00DB0CB3">
        <w:rPr>
          <w:rFonts w:ascii="Times New Roman" w:eastAsia="Times New Roman" w:hAnsi="Times New Roman" w:cs="Times New Roman"/>
          <w:bCs/>
          <w:color w:val="000000" w:themeColor="text1"/>
          <w:sz w:val="24"/>
          <w:szCs w:val="24"/>
          <w:lang w:eastAsia="ru-RU"/>
        </w:rPr>
        <w:t xml:space="preserve">                                                                                                  О внесении дополнений </w:t>
      </w:r>
      <w:proofErr w:type="gramStart"/>
      <w:r w:rsidRPr="00DB0CB3">
        <w:rPr>
          <w:rFonts w:ascii="Times New Roman" w:eastAsia="Times New Roman" w:hAnsi="Times New Roman" w:cs="Times New Roman"/>
          <w:bCs/>
          <w:color w:val="000000" w:themeColor="text1"/>
          <w:sz w:val="24"/>
          <w:szCs w:val="24"/>
          <w:lang w:eastAsia="ru-RU"/>
        </w:rPr>
        <w:t>в</w:t>
      </w:r>
      <w:proofErr w:type="gramEnd"/>
    </w:p>
    <w:p w:rsidR="00507C79" w:rsidRPr="00DB0CB3" w:rsidRDefault="00507C79" w:rsidP="00507C79">
      <w:pPr>
        <w:spacing w:after="0" w:line="240" w:lineRule="auto"/>
        <w:ind w:firstLine="480"/>
        <w:jc w:val="both"/>
        <w:textAlignment w:val="baseline"/>
        <w:rPr>
          <w:rFonts w:ascii="Times New Roman" w:eastAsia="Times New Roman" w:hAnsi="Times New Roman" w:cs="Times New Roman"/>
          <w:bCs/>
          <w:color w:val="000000" w:themeColor="text1"/>
          <w:sz w:val="24"/>
          <w:szCs w:val="24"/>
          <w:lang w:eastAsia="ru-RU"/>
        </w:rPr>
      </w:pPr>
      <w:r w:rsidRPr="00DB0CB3">
        <w:rPr>
          <w:rFonts w:ascii="Times New Roman" w:eastAsia="Times New Roman" w:hAnsi="Times New Roman" w:cs="Times New Roman"/>
          <w:bCs/>
          <w:color w:val="000000" w:themeColor="text1"/>
          <w:sz w:val="24"/>
          <w:szCs w:val="24"/>
          <w:lang w:eastAsia="ru-RU"/>
        </w:rPr>
        <w:t xml:space="preserve">                                                                                                  решение Собрания </w:t>
      </w:r>
      <w:proofErr w:type="spellStart"/>
      <w:r w:rsidRPr="00DB0CB3">
        <w:rPr>
          <w:rFonts w:ascii="Times New Roman" w:eastAsia="Times New Roman" w:hAnsi="Times New Roman" w:cs="Times New Roman"/>
          <w:bCs/>
          <w:color w:val="000000" w:themeColor="text1"/>
          <w:sz w:val="24"/>
          <w:szCs w:val="24"/>
          <w:lang w:eastAsia="ru-RU"/>
        </w:rPr>
        <w:t>депута</w:t>
      </w:r>
      <w:proofErr w:type="spellEnd"/>
      <w:r w:rsidRPr="00DB0CB3">
        <w:rPr>
          <w:rFonts w:ascii="Times New Roman" w:eastAsia="Times New Roman" w:hAnsi="Times New Roman" w:cs="Times New Roman"/>
          <w:bCs/>
          <w:color w:val="000000" w:themeColor="text1"/>
          <w:sz w:val="24"/>
          <w:szCs w:val="24"/>
          <w:lang w:eastAsia="ru-RU"/>
        </w:rPr>
        <w:t>-</w:t>
      </w:r>
    </w:p>
    <w:p w:rsidR="00507C79" w:rsidRPr="00DB0CB3" w:rsidRDefault="00507C79" w:rsidP="00507C79">
      <w:pPr>
        <w:spacing w:after="0" w:line="240" w:lineRule="auto"/>
        <w:ind w:firstLine="480"/>
        <w:jc w:val="both"/>
        <w:textAlignment w:val="baseline"/>
        <w:rPr>
          <w:rFonts w:ascii="Times New Roman" w:eastAsia="Times New Roman" w:hAnsi="Times New Roman" w:cs="Times New Roman"/>
          <w:bCs/>
          <w:color w:val="000000" w:themeColor="text1"/>
          <w:sz w:val="24"/>
          <w:szCs w:val="24"/>
          <w:lang w:eastAsia="ru-RU"/>
        </w:rPr>
      </w:pPr>
      <w:r w:rsidRPr="00DB0CB3">
        <w:rPr>
          <w:rFonts w:ascii="Times New Roman" w:eastAsia="Times New Roman" w:hAnsi="Times New Roman" w:cs="Times New Roman"/>
          <w:bCs/>
          <w:color w:val="000000" w:themeColor="text1"/>
          <w:sz w:val="24"/>
          <w:szCs w:val="24"/>
          <w:lang w:eastAsia="ru-RU"/>
        </w:rPr>
        <w:t xml:space="preserve">                                                                                                  </w:t>
      </w:r>
      <w:proofErr w:type="spellStart"/>
      <w:proofErr w:type="gramStart"/>
      <w:r w:rsidRPr="00DB0CB3">
        <w:rPr>
          <w:rFonts w:ascii="Times New Roman" w:eastAsia="Times New Roman" w:hAnsi="Times New Roman" w:cs="Times New Roman"/>
          <w:bCs/>
          <w:color w:val="000000" w:themeColor="text1"/>
          <w:sz w:val="24"/>
          <w:szCs w:val="24"/>
          <w:lang w:eastAsia="ru-RU"/>
        </w:rPr>
        <w:t>тов</w:t>
      </w:r>
      <w:proofErr w:type="spellEnd"/>
      <w:proofErr w:type="gramEnd"/>
      <w:r w:rsidRPr="00DB0CB3">
        <w:rPr>
          <w:rFonts w:ascii="Times New Roman" w:eastAsia="Times New Roman" w:hAnsi="Times New Roman" w:cs="Times New Roman"/>
          <w:bCs/>
          <w:color w:val="000000" w:themeColor="text1"/>
          <w:sz w:val="24"/>
          <w:szCs w:val="24"/>
          <w:lang w:eastAsia="ru-RU"/>
        </w:rPr>
        <w:t xml:space="preserve"> от 20.09.2022         </w:t>
      </w:r>
    </w:p>
    <w:p w:rsidR="00507C79" w:rsidRPr="00DB0CB3" w:rsidRDefault="00507C79" w:rsidP="00A44967">
      <w:pPr>
        <w:spacing w:after="0" w:line="240" w:lineRule="auto"/>
        <w:ind w:firstLine="480"/>
        <w:textAlignment w:val="baseline"/>
        <w:rPr>
          <w:rFonts w:ascii="Times New Roman" w:eastAsia="Times New Roman" w:hAnsi="Times New Roman" w:cs="Times New Roman"/>
          <w:bCs/>
          <w:color w:val="000000" w:themeColor="text1"/>
          <w:sz w:val="24"/>
          <w:szCs w:val="24"/>
          <w:lang w:eastAsia="ru-RU"/>
        </w:rPr>
      </w:pPr>
      <w:r w:rsidRPr="00DB0CB3">
        <w:rPr>
          <w:rFonts w:ascii="Times New Roman" w:eastAsia="Times New Roman" w:hAnsi="Times New Roman" w:cs="Times New Roman"/>
          <w:bCs/>
          <w:color w:val="000000" w:themeColor="text1"/>
          <w:sz w:val="24"/>
          <w:szCs w:val="24"/>
          <w:lang w:eastAsia="ru-RU"/>
        </w:rPr>
        <w:t xml:space="preserve">                                                                                              </w:t>
      </w:r>
    </w:p>
    <w:p w:rsidR="00507C79" w:rsidRDefault="00507C79" w:rsidP="00A44967">
      <w:pPr>
        <w:spacing w:after="0" w:line="240" w:lineRule="auto"/>
        <w:ind w:firstLine="480"/>
        <w:textAlignment w:val="baseline"/>
        <w:rPr>
          <w:rFonts w:ascii="Times New Roman" w:eastAsia="Times New Roman" w:hAnsi="Times New Roman" w:cs="Times New Roman"/>
          <w:b/>
          <w:bCs/>
          <w:color w:val="000000" w:themeColor="text1"/>
          <w:sz w:val="24"/>
          <w:szCs w:val="24"/>
          <w:lang w:eastAsia="ru-RU"/>
        </w:rPr>
      </w:pPr>
    </w:p>
    <w:p w:rsidR="00507C79" w:rsidRDefault="00507C79" w:rsidP="00A44967">
      <w:pPr>
        <w:spacing w:after="0" w:line="240" w:lineRule="auto"/>
        <w:ind w:firstLine="480"/>
        <w:textAlignment w:val="baseline"/>
        <w:rPr>
          <w:rFonts w:ascii="Times New Roman" w:eastAsia="Times New Roman" w:hAnsi="Times New Roman" w:cs="Times New Roman"/>
          <w:b/>
          <w:bCs/>
          <w:color w:val="000000" w:themeColor="text1"/>
          <w:sz w:val="24"/>
          <w:szCs w:val="24"/>
          <w:lang w:eastAsia="ru-RU"/>
        </w:rPr>
      </w:pPr>
    </w:p>
    <w:p w:rsidR="00507C79" w:rsidRDefault="00507C79" w:rsidP="00A44967">
      <w:pPr>
        <w:spacing w:after="0" w:line="240" w:lineRule="auto"/>
        <w:ind w:firstLine="480"/>
        <w:textAlignment w:val="baseline"/>
        <w:rPr>
          <w:rFonts w:ascii="Times New Roman" w:eastAsia="Times New Roman" w:hAnsi="Times New Roman" w:cs="Times New Roman"/>
          <w:b/>
          <w:bCs/>
          <w:color w:val="000000" w:themeColor="text1"/>
          <w:sz w:val="24"/>
          <w:szCs w:val="24"/>
          <w:lang w:eastAsia="ru-RU"/>
        </w:rPr>
      </w:pPr>
    </w:p>
    <w:p w:rsidR="00A44967" w:rsidRDefault="001645C9" w:rsidP="00A44967">
      <w:pPr>
        <w:spacing w:after="0" w:line="240" w:lineRule="auto"/>
        <w:ind w:firstLine="480"/>
        <w:textAlignment w:val="baseline"/>
        <w:rPr>
          <w:rFonts w:ascii="Times New Roman" w:eastAsia="Times New Roman" w:hAnsi="Times New Roman" w:cs="Times New Roman"/>
          <w:b/>
          <w:bCs/>
          <w:color w:val="000000" w:themeColor="text1"/>
          <w:sz w:val="24"/>
          <w:szCs w:val="24"/>
          <w:lang w:eastAsia="ru-RU"/>
        </w:rPr>
      </w:pPr>
      <w:proofErr w:type="gramStart"/>
      <w:r>
        <w:rPr>
          <w:rFonts w:ascii="Times New Roman" w:eastAsia="Times New Roman" w:hAnsi="Times New Roman" w:cs="Times New Roman"/>
          <w:b/>
          <w:bCs/>
          <w:color w:val="000000" w:themeColor="text1"/>
          <w:sz w:val="24"/>
          <w:szCs w:val="24"/>
          <w:lang w:val="en-US" w:eastAsia="ru-RU"/>
        </w:rPr>
        <w:t>I</w:t>
      </w:r>
      <w:r>
        <w:rPr>
          <w:rFonts w:ascii="Times New Roman" w:eastAsia="Times New Roman" w:hAnsi="Times New Roman" w:cs="Times New Roman"/>
          <w:b/>
          <w:bCs/>
          <w:color w:val="000000" w:themeColor="text1"/>
          <w:sz w:val="24"/>
          <w:szCs w:val="24"/>
          <w:lang w:eastAsia="ru-RU"/>
        </w:rPr>
        <w:t>.Статью  11</w:t>
      </w:r>
      <w:proofErr w:type="gramEnd"/>
      <w:r>
        <w:rPr>
          <w:rFonts w:ascii="Times New Roman" w:eastAsia="Times New Roman" w:hAnsi="Times New Roman" w:cs="Times New Roman"/>
          <w:b/>
          <w:bCs/>
          <w:color w:val="000000" w:themeColor="text1"/>
          <w:sz w:val="24"/>
          <w:szCs w:val="24"/>
          <w:lang w:eastAsia="ru-RU"/>
        </w:rPr>
        <w:t xml:space="preserve"> изложить в новой редакции:</w:t>
      </w:r>
    </w:p>
    <w:p w:rsidR="00A44967" w:rsidRDefault="00A44967" w:rsidP="00A44967">
      <w:pPr>
        <w:spacing w:after="0" w:line="240" w:lineRule="auto"/>
        <w:ind w:firstLine="480"/>
        <w:textAlignment w:val="baseline"/>
        <w:rPr>
          <w:rFonts w:ascii="Times New Roman" w:eastAsia="Times New Roman" w:hAnsi="Times New Roman" w:cs="Times New Roman"/>
          <w:b/>
          <w:bCs/>
          <w:color w:val="000000" w:themeColor="text1"/>
          <w:sz w:val="24"/>
          <w:szCs w:val="24"/>
          <w:lang w:eastAsia="ru-RU"/>
        </w:rPr>
      </w:pPr>
    </w:p>
    <w:p w:rsidR="00A44967" w:rsidRPr="00E55438" w:rsidRDefault="00A44967" w:rsidP="00A44967">
      <w:pPr>
        <w:spacing w:after="0" w:line="240" w:lineRule="auto"/>
        <w:ind w:firstLine="480"/>
        <w:textAlignment w:val="baseline"/>
        <w:rPr>
          <w:rFonts w:ascii="Times New Roman" w:eastAsia="Times New Roman" w:hAnsi="Times New Roman" w:cs="Times New Roman"/>
          <w:b/>
          <w:bCs/>
          <w:color w:val="000000" w:themeColor="text1"/>
          <w:sz w:val="24"/>
          <w:szCs w:val="24"/>
          <w:lang w:eastAsia="ru-RU"/>
        </w:rPr>
      </w:pPr>
      <w:r w:rsidRPr="00E55438">
        <w:rPr>
          <w:rFonts w:ascii="Times New Roman" w:eastAsia="Times New Roman" w:hAnsi="Times New Roman" w:cs="Times New Roman"/>
          <w:b/>
          <w:bCs/>
          <w:color w:val="000000" w:themeColor="text1"/>
          <w:sz w:val="24"/>
          <w:szCs w:val="24"/>
          <w:lang w:eastAsia="ru-RU"/>
        </w:rPr>
        <w:t>Статья 11. Ограничения, связанные с муниципальной службой</w:t>
      </w:r>
    </w:p>
    <w:p w:rsidR="00A44967" w:rsidRPr="00E55438" w:rsidRDefault="00A44967" w:rsidP="00A44967">
      <w:pPr>
        <w:spacing w:after="0" w:line="240" w:lineRule="auto"/>
        <w:textAlignment w:val="baseline"/>
        <w:rPr>
          <w:rFonts w:ascii="Times New Roman" w:eastAsia="Times New Roman" w:hAnsi="Times New Roman" w:cs="Times New Roman"/>
          <w:color w:val="000000" w:themeColor="text1"/>
          <w:sz w:val="24"/>
          <w:szCs w:val="24"/>
          <w:lang w:eastAsia="ru-RU"/>
        </w:rPr>
      </w:pPr>
    </w:p>
    <w:p w:rsidR="00A44967" w:rsidRPr="004C732B" w:rsidRDefault="00A44967" w:rsidP="00A44967">
      <w:pPr>
        <w:spacing w:after="0" w:line="240" w:lineRule="auto"/>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r w:rsidRPr="004C732B">
        <w:rPr>
          <w:rFonts w:ascii="Times New Roman" w:eastAsia="Times New Roman" w:hAnsi="Times New Roman" w:cs="Times New Roman"/>
          <w:color w:val="000000" w:themeColor="text1"/>
          <w:sz w:val="24"/>
          <w:szCs w:val="24"/>
          <w:lang w:eastAsia="ru-RU"/>
        </w:rPr>
        <w:t>Гражданин не может быть принят на муниципальную службу, а муниципальный служащий не может находиться на муниципальной службе в случае:</w:t>
      </w:r>
    </w:p>
    <w:p w:rsidR="00A44967" w:rsidRDefault="00A44967" w:rsidP="00A44967">
      <w:pPr>
        <w:spacing w:after="0" w:line="240" w:lineRule="auto"/>
        <w:textAlignment w:val="baseline"/>
        <w:rPr>
          <w:rFonts w:ascii="Times New Roman" w:eastAsia="Times New Roman" w:hAnsi="Times New Roman" w:cs="Times New Roman"/>
          <w:color w:val="000000" w:themeColor="text1"/>
          <w:sz w:val="24"/>
          <w:szCs w:val="24"/>
          <w:lang w:eastAsia="ru-RU"/>
        </w:rPr>
      </w:pPr>
    </w:p>
    <w:p w:rsidR="00A44967" w:rsidRPr="004C732B" w:rsidRDefault="00A44967" w:rsidP="00A44967">
      <w:pPr>
        <w:pStyle w:val="pboth"/>
        <w:shd w:val="clear" w:color="auto" w:fill="FFFFFF"/>
        <w:spacing w:before="0" w:beforeAutospacing="0"/>
        <w:jc w:val="both"/>
        <w:rPr>
          <w:color w:val="212529"/>
        </w:rPr>
      </w:pPr>
      <w:bookmarkStart w:id="0" w:name="100094"/>
      <w:bookmarkEnd w:id="0"/>
      <w:r w:rsidRPr="004C732B">
        <w:rPr>
          <w:color w:val="212529"/>
        </w:rPr>
        <w:t>1) признания его недееспособным или ограниченно дееспособным решением суда, вступившим в законную силу;</w:t>
      </w:r>
    </w:p>
    <w:p w:rsidR="00A44967" w:rsidRPr="004C732B" w:rsidRDefault="00A44967" w:rsidP="00A44967">
      <w:pPr>
        <w:pStyle w:val="pboth"/>
        <w:shd w:val="clear" w:color="auto" w:fill="FFFFFF"/>
        <w:spacing w:before="0" w:beforeAutospacing="0"/>
        <w:jc w:val="both"/>
        <w:rPr>
          <w:color w:val="212529"/>
        </w:rPr>
      </w:pPr>
      <w:bookmarkStart w:id="1" w:name="100095"/>
      <w:bookmarkEnd w:id="1"/>
      <w:r w:rsidRPr="004C732B">
        <w:rPr>
          <w:color w:val="212529"/>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A44967" w:rsidRPr="004C732B" w:rsidRDefault="00A44967" w:rsidP="00A44967">
      <w:pPr>
        <w:pStyle w:val="pboth"/>
        <w:shd w:val="clear" w:color="auto" w:fill="FFFFFF"/>
        <w:spacing w:before="0" w:beforeAutospacing="0"/>
        <w:jc w:val="both"/>
        <w:rPr>
          <w:color w:val="212529"/>
        </w:rPr>
      </w:pPr>
      <w:bookmarkStart w:id="2" w:name="100096"/>
      <w:bookmarkEnd w:id="2"/>
      <w:proofErr w:type="gramStart"/>
      <w:r w:rsidRPr="004C732B">
        <w:rPr>
          <w:color w:val="212529"/>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A44967" w:rsidRPr="004C732B" w:rsidRDefault="00A44967" w:rsidP="00A44967">
      <w:pPr>
        <w:pStyle w:val="pboth"/>
        <w:shd w:val="clear" w:color="auto" w:fill="FFFFFF"/>
        <w:spacing w:before="0" w:beforeAutospacing="0"/>
        <w:jc w:val="both"/>
        <w:rPr>
          <w:color w:val="212529"/>
        </w:rPr>
      </w:pPr>
      <w:bookmarkStart w:id="3" w:name="000066"/>
      <w:bookmarkStart w:id="4" w:name="100097"/>
      <w:bookmarkStart w:id="5" w:name="000001"/>
      <w:bookmarkEnd w:id="3"/>
      <w:bookmarkEnd w:id="4"/>
      <w:bookmarkEnd w:id="5"/>
      <w:r w:rsidRPr="004C732B">
        <w:rPr>
          <w:color w:val="212529"/>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A44967" w:rsidRPr="004C732B" w:rsidRDefault="00A44967" w:rsidP="00A44967">
      <w:pPr>
        <w:pStyle w:val="pboth"/>
        <w:shd w:val="clear" w:color="auto" w:fill="FFFFFF"/>
        <w:spacing w:before="0" w:beforeAutospacing="0"/>
        <w:jc w:val="both"/>
        <w:rPr>
          <w:color w:val="212529"/>
        </w:rPr>
      </w:pPr>
      <w:bookmarkStart w:id="6" w:name="000014"/>
      <w:bookmarkStart w:id="7" w:name="100098"/>
      <w:bookmarkStart w:id="8" w:name="000010"/>
      <w:bookmarkEnd w:id="6"/>
      <w:bookmarkEnd w:id="7"/>
      <w:bookmarkEnd w:id="8"/>
      <w:proofErr w:type="gramStart"/>
      <w:r w:rsidRPr="004C732B">
        <w:rPr>
          <w:color w:val="212529"/>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4C732B">
        <w:rPr>
          <w:color w:val="212529"/>
        </w:rPr>
        <w:t xml:space="preserve"> другому;</w:t>
      </w:r>
    </w:p>
    <w:p w:rsidR="00A44967" w:rsidRPr="004C732B" w:rsidRDefault="00A44967" w:rsidP="00A44967">
      <w:pPr>
        <w:pStyle w:val="pboth"/>
        <w:shd w:val="clear" w:color="auto" w:fill="FFFFFF"/>
        <w:spacing w:before="0" w:beforeAutospacing="0"/>
        <w:jc w:val="both"/>
        <w:rPr>
          <w:color w:val="212529"/>
        </w:rPr>
      </w:pPr>
      <w:bookmarkStart w:id="9" w:name="000120"/>
      <w:bookmarkStart w:id="10" w:name="100099"/>
      <w:bookmarkEnd w:id="9"/>
      <w:bookmarkEnd w:id="10"/>
      <w:r w:rsidRPr="004C732B">
        <w:rPr>
          <w:color w:val="212529"/>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A44967" w:rsidRPr="004C732B" w:rsidRDefault="00A44967" w:rsidP="00A44967">
      <w:pPr>
        <w:pStyle w:val="pboth"/>
        <w:shd w:val="clear" w:color="auto" w:fill="FFFFFF"/>
        <w:spacing w:before="0" w:beforeAutospacing="0"/>
        <w:jc w:val="both"/>
        <w:rPr>
          <w:color w:val="212529"/>
        </w:rPr>
      </w:pPr>
      <w:bookmarkStart w:id="11" w:name="000121"/>
      <w:bookmarkStart w:id="12" w:name="100100"/>
      <w:bookmarkEnd w:id="11"/>
      <w:bookmarkEnd w:id="12"/>
      <w:r w:rsidRPr="004C732B">
        <w:rPr>
          <w:color w:val="212529"/>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A44967" w:rsidRPr="004C732B" w:rsidRDefault="00A44967" w:rsidP="00A44967">
      <w:pPr>
        <w:pStyle w:val="pboth"/>
        <w:shd w:val="clear" w:color="auto" w:fill="FFFFFF"/>
        <w:spacing w:before="0" w:beforeAutospacing="0"/>
        <w:jc w:val="both"/>
        <w:rPr>
          <w:color w:val="212529"/>
        </w:rPr>
      </w:pPr>
      <w:bookmarkStart w:id="13" w:name="100101"/>
      <w:bookmarkEnd w:id="13"/>
      <w:r w:rsidRPr="004C732B">
        <w:rPr>
          <w:color w:val="212529"/>
        </w:rPr>
        <w:t>8) представления подложных документов или заведомо ложных сведений при поступлении на муниципальную службу;</w:t>
      </w:r>
    </w:p>
    <w:p w:rsidR="00A44967" w:rsidRPr="004C732B" w:rsidRDefault="00A44967" w:rsidP="00A44967">
      <w:pPr>
        <w:pStyle w:val="pboth"/>
        <w:shd w:val="clear" w:color="auto" w:fill="FFFFFF"/>
        <w:spacing w:before="0" w:beforeAutospacing="0"/>
        <w:jc w:val="both"/>
        <w:rPr>
          <w:color w:val="212529"/>
        </w:rPr>
      </w:pPr>
      <w:bookmarkStart w:id="14" w:name="000015"/>
      <w:bookmarkStart w:id="15" w:name="100102"/>
      <w:bookmarkEnd w:id="14"/>
      <w:bookmarkEnd w:id="15"/>
      <w:r w:rsidRPr="004C732B">
        <w:rPr>
          <w:color w:val="212529"/>
        </w:rPr>
        <w:t>9) непредставления предусмотренных настоящим Федеральным законом, Федеральным </w:t>
      </w:r>
      <w:hyperlink r:id="rId6" w:anchor="000011" w:history="1">
        <w:r w:rsidRPr="004C732B">
          <w:rPr>
            <w:rStyle w:val="a3"/>
            <w:color w:val="4272D7"/>
          </w:rPr>
          <w:t>законом</w:t>
        </w:r>
      </w:hyperlink>
      <w:r w:rsidRPr="004C732B">
        <w:rPr>
          <w:color w:val="212529"/>
        </w:rPr>
        <w:t>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A44967" w:rsidRPr="004C732B" w:rsidRDefault="00A44967" w:rsidP="00A44967">
      <w:pPr>
        <w:pStyle w:val="pboth"/>
        <w:shd w:val="clear" w:color="auto" w:fill="FFFFFF"/>
        <w:spacing w:before="0" w:beforeAutospacing="0"/>
        <w:jc w:val="both"/>
        <w:rPr>
          <w:color w:val="212529"/>
        </w:rPr>
      </w:pPr>
      <w:bookmarkStart w:id="16" w:name="100313"/>
      <w:bookmarkEnd w:id="16"/>
      <w:r w:rsidRPr="004C732B">
        <w:rPr>
          <w:color w:val="212529"/>
        </w:rPr>
        <w:t>9.1) непредставления сведений, предусмотренных </w:t>
      </w:r>
      <w:hyperlink r:id="rId7" w:anchor="100314" w:history="1">
        <w:r w:rsidRPr="004C732B">
          <w:rPr>
            <w:rStyle w:val="a3"/>
            <w:color w:val="4272D7"/>
          </w:rPr>
          <w:t>статьей 15.1</w:t>
        </w:r>
      </w:hyperlink>
      <w:r w:rsidRPr="004C732B">
        <w:rPr>
          <w:color w:val="212529"/>
        </w:rPr>
        <w:t> настоящего Федерального закона;</w:t>
      </w:r>
    </w:p>
    <w:p w:rsidR="00A44967" w:rsidRPr="004C732B" w:rsidRDefault="00A44967" w:rsidP="00A44967">
      <w:pPr>
        <w:pStyle w:val="pboth"/>
        <w:shd w:val="clear" w:color="auto" w:fill="FFFFFF"/>
        <w:spacing w:before="0" w:beforeAutospacing="0"/>
        <w:jc w:val="both"/>
        <w:rPr>
          <w:color w:val="212529"/>
        </w:rPr>
      </w:pPr>
      <w:bookmarkStart w:id="17" w:name="000098"/>
      <w:bookmarkStart w:id="18" w:name="000050"/>
      <w:bookmarkEnd w:id="17"/>
      <w:bookmarkEnd w:id="18"/>
      <w:proofErr w:type="gramStart"/>
      <w:r w:rsidRPr="004C732B">
        <w:rPr>
          <w:color w:val="212529"/>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sidRPr="004C732B">
        <w:rPr>
          <w:color w:val="212529"/>
        </w:rPr>
        <w:t xml:space="preserve"> </w:t>
      </w:r>
      <w:proofErr w:type="gramStart"/>
      <w:r w:rsidRPr="004C732B">
        <w:rPr>
          <w:color w:val="212529"/>
        </w:rP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A44967" w:rsidRPr="004C732B" w:rsidRDefault="00A44967" w:rsidP="00A44967">
      <w:pPr>
        <w:pStyle w:val="pboth"/>
        <w:shd w:val="clear" w:color="auto" w:fill="FFFFFF"/>
        <w:spacing w:before="0" w:beforeAutospacing="0"/>
        <w:jc w:val="both"/>
        <w:rPr>
          <w:color w:val="212529"/>
        </w:rPr>
      </w:pPr>
      <w:bookmarkStart w:id="19" w:name="100322"/>
      <w:bookmarkEnd w:id="19"/>
      <w:r w:rsidRPr="004C732B">
        <w:rPr>
          <w:color w:val="212529"/>
        </w:rPr>
        <w:t>11) приобретения им статуса иностранного агента.</w:t>
      </w:r>
    </w:p>
    <w:p w:rsidR="00A44967" w:rsidRPr="004C732B" w:rsidRDefault="00A44967" w:rsidP="00A44967">
      <w:pPr>
        <w:pStyle w:val="pboth"/>
        <w:shd w:val="clear" w:color="auto" w:fill="FFFFFF"/>
        <w:spacing w:before="0" w:beforeAutospacing="0"/>
        <w:jc w:val="both"/>
        <w:rPr>
          <w:color w:val="212529"/>
        </w:rPr>
      </w:pPr>
      <w:bookmarkStart w:id="20" w:name="000068"/>
      <w:bookmarkStart w:id="21" w:name="000011"/>
      <w:bookmarkEnd w:id="20"/>
      <w:bookmarkEnd w:id="21"/>
      <w:r w:rsidRPr="004C732B">
        <w:rPr>
          <w:color w:val="212529"/>
        </w:rP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A44967" w:rsidRPr="004C732B" w:rsidRDefault="00A44967" w:rsidP="00A44967">
      <w:pPr>
        <w:pStyle w:val="pboth"/>
        <w:shd w:val="clear" w:color="auto" w:fill="FFFFFF"/>
        <w:spacing w:before="0" w:beforeAutospacing="0"/>
        <w:jc w:val="both"/>
        <w:rPr>
          <w:color w:val="212529"/>
        </w:rPr>
      </w:pPr>
      <w:bookmarkStart w:id="22" w:name="000105"/>
      <w:bookmarkEnd w:id="22"/>
      <w:r w:rsidRPr="004C732B">
        <w:rPr>
          <w:color w:val="212529"/>
        </w:rPr>
        <w:t xml:space="preserve">1.2. </w:t>
      </w:r>
      <w:proofErr w:type="gramStart"/>
      <w:r w:rsidRPr="004C732B">
        <w:rPr>
          <w:color w:val="212529"/>
        </w:rPr>
        <w:t>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w:t>
      </w:r>
      <w:proofErr w:type="gramEnd"/>
      <w:r w:rsidRPr="004C732B">
        <w:rPr>
          <w:color w:val="212529"/>
        </w:rPr>
        <w:t xml:space="preserve">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A44967" w:rsidRPr="004C732B" w:rsidRDefault="00A44967" w:rsidP="00A44967">
      <w:pPr>
        <w:pStyle w:val="pboth"/>
        <w:shd w:val="clear" w:color="auto" w:fill="FFFFFF"/>
        <w:spacing w:before="0" w:beforeAutospacing="0"/>
        <w:jc w:val="both"/>
        <w:rPr>
          <w:color w:val="212529"/>
        </w:rPr>
      </w:pPr>
      <w:bookmarkStart w:id="23" w:name="100103"/>
      <w:bookmarkEnd w:id="23"/>
      <w:r w:rsidRPr="004C732B">
        <w:rPr>
          <w:color w:val="212529"/>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A44967" w:rsidRPr="004C732B" w:rsidRDefault="00A44967" w:rsidP="00A44967">
      <w:pPr>
        <w:pStyle w:val="pboth"/>
        <w:shd w:val="clear" w:color="auto" w:fill="FFFFFF"/>
        <w:spacing w:before="0" w:beforeAutospacing="0"/>
        <w:jc w:val="both"/>
        <w:rPr>
          <w:color w:val="212529"/>
        </w:rPr>
      </w:pPr>
      <w:bookmarkStart w:id="24" w:name="100321"/>
      <w:bookmarkStart w:id="25" w:name="000103"/>
      <w:bookmarkEnd w:id="24"/>
      <w:bookmarkEnd w:id="25"/>
      <w:r w:rsidRPr="004C732B">
        <w:rPr>
          <w:color w:val="212529"/>
        </w:rPr>
        <w:t>3.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rsidR="001645C9" w:rsidRPr="001645C9" w:rsidRDefault="001645C9" w:rsidP="001645C9">
      <w:pPr>
        <w:pStyle w:val="pboth"/>
        <w:shd w:val="clear" w:color="auto" w:fill="FFFFFF"/>
        <w:spacing w:before="0" w:beforeAutospacing="0"/>
        <w:jc w:val="both"/>
        <w:rPr>
          <w:b/>
          <w:color w:val="212529"/>
        </w:rPr>
      </w:pPr>
      <w:r w:rsidRPr="001645C9">
        <w:rPr>
          <w:b/>
          <w:color w:val="212529"/>
          <w:lang w:val="en-US"/>
        </w:rPr>
        <w:t>II</w:t>
      </w:r>
      <w:r w:rsidRPr="001645C9">
        <w:rPr>
          <w:b/>
          <w:color w:val="212529"/>
        </w:rPr>
        <w:t>.Наименование Главы 4  изложить в новой редакции:</w:t>
      </w:r>
    </w:p>
    <w:p w:rsidR="001645C9" w:rsidRPr="001645C9" w:rsidRDefault="001645C9" w:rsidP="001645C9">
      <w:pPr>
        <w:pStyle w:val="pcenter"/>
        <w:shd w:val="clear" w:color="auto" w:fill="FFFFFF"/>
        <w:spacing w:before="0" w:beforeAutospacing="0"/>
        <w:rPr>
          <w:color w:val="212529"/>
        </w:rPr>
      </w:pPr>
      <w:r w:rsidRPr="001645C9">
        <w:rPr>
          <w:color w:val="212529"/>
        </w:rPr>
        <w:t>Глава 4. ПОРЯДОК ПОСТУПЛЕНИЯ НА МУНИЦИПАЛЬНУЮ СЛУЖБУ,</w:t>
      </w:r>
    </w:p>
    <w:p w:rsidR="001645C9" w:rsidRPr="001645C9" w:rsidRDefault="001645C9" w:rsidP="001645C9">
      <w:pPr>
        <w:pStyle w:val="pcenter"/>
        <w:shd w:val="clear" w:color="auto" w:fill="FFFFFF"/>
        <w:spacing w:before="0" w:beforeAutospacing="0"/>
        <w:jc w:val="center"/>
        <w:rPr>
          <w:color w:val="212529"/>
        </w:rPr>
      </w:pPr>
      <w:r w:rsidRPr="001645C9">
        <w:rPr>
          <w:color w:val="212529"/>
        </w:rPr>
        <w:t>ЕЕ ПРОХОЖДЕНИЯ И ПРЕКРАЩЕНИЯ</w:t>
      </w:r>
    </w:p>
    <w:p w:rsidR="001645C9" w:rsidRPr="001645C9" w:rsidRDefault="001645C9" w:rsidP="001645C9">
      <w:pPr>
        <w:pStyle w:val="pboth"/>
        <w:shd w:val="clear" w:color="auto" w:fill="FFFFFF"/>
        <w:spacing w:before="0" w:beforeAutospacing="0"/>
        <w:jc w:val="both"/>
        <w:rPr>
          <w:rFonts w:ascii="Arial" w:hAnsi="Arial" w:cs="Arial"/>
          <w:color w:val="212529"/>
        </w:rPr>
      </w:pPr>
      <w:r w:rsidRPr="001645C9">
        <w:rPr>
          <w:b/>
          <w:color w:val="212529"/>
          <w:lang w:val="en-US"/>
        </w:rPr>
        <w:t>III</w:t>
      </w:r>
      <w:r>
        <w:rPr>
          <w:b/>
          <w:color w:val="212529"/>
        </w:rPr>
        <w:t xml:space="preserve">.Дополнить Главу </w:t>
      </w:r>
      <w:proofErr w:type="gramStart"/>
      <w:r>
        <w:rPr>
          <w:b/>
          <w:color w:val="212529"/>
        </w:rPr>
        <w:t>4  статьей</w:t>
      </w:r>
      <w:proofErr w:type="gramEnd"/>
      <w:r>
        <w:rPr>
          <w:b/>
          <w:color w:val="212529"/>
        </w:rPr>
        <w:t xml:space="preserve"> 17.1.</w:t>
      </w:r>
    </w:p>
    <w:p w:rsidR="001645C9" w:rsidRPr="001645C9" w:rsidRDefault="001645C9" w:rsidP="001645C9">
      <w:pPr>
        <w:pStyle w:val="pboth"/>
        <w:shd w:val="clear" w:color="auto" w:fill="FFFFFF"/>
        <w:spacing w:before="0" w:beforeAutospacing="0"/>
        <w:jc w:val="both"/>
        <w:rPr>
          <w:color w:val="212529"/>
        </w:rPr>
      </w:pPr>
      <w:r w:rsidRPr="001645C9">
        <w:rPr>
          <w:color w:val="212529"/>
        </w:rPr>
        <w:t>Статья 17.1. Основания для расторжения трудового договора с муниципальным служащим</w:t>
      </w:r>
    </w:p>
    <w:p w:rsidR="001645C9" w:rsidRPr="001645C9" w:rsidRDefault="001645C9" w:rsidP="001645C9">
      <w:pPr>
        <w:pStyle w:val="pboth"/>
        <w:shd w:val="clear" w:color="auto" w:fill="FFFFFF"/>
        <w:spacing w:before="0" w:beforeAutospacing="0"/>
        <w:jc w:val="both"/>
        <w:rPr>
          <w:color w:val="212529"/>
        </w:rPr>
      </w:pPr>
      <w:bookmarkStart w:id="26" w:name="100172"/>
      <w:bookmarkEnd w:id="26"/>
      <w:r w:rsidRPr="001645C9">
        <w:rPr>
          <w:color w:val="212529"/>
        </w:rPr>
        <w:t>1. Помимо оснований для расторжения трудового договора, предусмотренных Трудовым </w:t>
      </w:r>
      <w:hyperlink r:id="rId8" w:anchor="100556" w:history="1">
        <w:r w:rsidRPr="001645C9">
          <w:rPr>
            <w:rStyle w:val="a3"/>
            <w:color w:val="4272D7"/>
          </w:rPr>
          <w:t>кодексом</w:t>
        </w:r>
      </w:hyperlink>
      <w:r w:rsidRPr="001645C9">
        <w:rPr>
          <w:color w:val="212529"/>
        </w:rPr>
        <w:t xml:space="preserve"> Российской Федерации, трудовой договор с муниципальным служащим </w:t>
      </w:r>
      <w:proofErr w:type="gramStart"/>
      <w:r w:rsidRPr="001645C9">
        <w:rPr>
          <w:color w:val="212529"/>
        </w:rPr>
        <w:t>может быть также расторгнут</w:t>
      </w:r>
      <w:proofErr w:type="gramEnd"/>
      <w:r w:rsidRPr="001645C9">
        <w:rPr>
          <w:color w:val="212529"/>
        </w:rPr>
        <w:t xml:space="preserve"> по инициативе представителя нанимателя (работодателя) в случае:</w:t>
      </w:r>
    </w:p>
    <w:p w:rsidR="001645C9" w:rsidRPr="001645C9" w:rsidRDefault="001645C9" w:rsidP="001645C9">
      <w:pPr>
        <w:pStyle w:val="pboth"/>
        <w:shd w:val="clear" w:color="auto" w:fill="FFFFFF"/>
        <w:spacing w:before="0" w:beforeAutospacing="0"/>
        <w:jc w:val="both"/>
        <w:rPr>
          <w:color w:val="212529"/>
        </w:rPr>
      </w:pPr>
      <w:bookmarkStart w:id="27" w:name="100173"/>
      <w:bookmarkEnd w:id="27"/>
      <w:r w:rsidRPr="001645C9">
        <w:rPr>
          <w:color w:val="212529"/>
        </w:rPr>
        <w:t>1) достижения предельного возраста, установленного для замещения должности муниципальной службы;</w:t>
      </w:r>
    </w:p>
    <w:p w:rsidR="001645C9" w:rsidRPr="001645C9" w:rsidRDefault="001645C9" w:rsidP="001645C9">
      <w:pPr>
        <w:pStyle w:val="pboth"/>
        <w:shd w:val="clear" w:color="auto" w:fill="FFFFFF"/>
        <w:spacing w:before="0" w:beforeAutospacing="0"/>
        <w:jc w:val="both"/>
        <w:rPr>
          <w:color w:val="212529"/>
        </w:rPr>
      </w:pPr>
      <w:bookmarkStart w:id="28" w:name="000122"/>
      <w:bookmarkStart w:id="29" w:name="100174"/>
      <w:bookmarkEnd w:id="28"/>
      <w:bookmarkEnd w:id="29"/>
      <w:r w:rsidRPr="001645C9">
        <w:rPr>
          <w:color w:val="212529"/>
        </w:rPr>
        <w:t>2) утратил силу с 1 июля 2021 года. - Федеральный закон от 30.04.2021 N 116-ФЗ;</w:t>
      </w:r>
    </w:p>
    <w:p w:rsidR="001645C9" w:rsidRPr="001645C9" w:rsidRDefault="001645C9" w:rsidP="001645C9">
      <w:pPr>
        <w:pStyle w:val="pboth"/>
        <w:shd w:val="clear" w:color="auto" w:fill="FFFFFF"/>
        <w:spacing w:before="0" w:beforeAutospacing="0"/>
        <w:jc w:val="both"/>
        <w:rPr>
          <w:color w:val="212529"/>
        </w:rPr>
      </w:pPr>
      <w:bookmarkStart w:id="30" w:name="000029"/>
      <w:bookmarkStart w:id="31" w:name="100175"/>
      <w:bookmarkEnd w:id="30"/>
      <w:bookmarkEnd w:id="31"/>
      <w:r w:rsidRPr="001645C9">
        <w:rPr>
          <w:color w:val="212529"/>
        </w:rPr>
        <w:t>3) несоблюдения ограничений и запретов, связанных с муниципальной службой и установленных </w:t>
      </w:r>
      <w:hyperlink r:id="rId9" w:anchor="100092" w:history="1">
        <w:r w:rsidRPr="001645C9">
          <w:rPr>
            <w:rStyle w:val="a3"/>
            <w:color w:val="4272D7"/>
          </w:rPr>
          <w:t>статьями 13</w:t>
        </w:r>
      </w:hyperlink>
      <w:r w:rsidRPr="001645C9">
        <w:rPr>
          <w:color w:val="212529"/>
        </w:rPr>
        <w:t>, </w:t>
      </w:r>
      <w:hyperlink r:id="rId10" w:anchor="100104" w:history="1">
        <w:r w:rsidRPr="001645C9">
          <w:rPr>
            <w:rStyle w:val="a3"/>
            <w:color w:val="4272D7"/>
          </w:rPr>
          <w:t>14</w:t>
        </w:r>
      </w:hyperlink>
      <w:r w:rsidRPr="001645C9">
        <w:rPr>
          <w:color w:val="212529"/>
        </w:rPr>
        <w:t>, </w:t>
      </w:r>
      <w:hyperlink r:id="rId11" w:anchor="100289" w:history="1">
        <w:r w:rsidRPr="001645C9">
          <w:rPr>
            <w:rStyle w:val="a3"/>
            <w:color w:val="4272D7"/>
          </w:rPr>
          <w:t>14.1</w:t>
        </w:r>
      </w:hyperlink>
      <w:r w:rsidRPr="001645C9">
        <w:rPr>
          <w:color w:val="212529"/>
        </w:rPr>
        <w:t> и </w:t>
      </w:r>
      <w:hyperlink r:id="rId12" w:anchor="100127" w:history="1">
        <w:r w:rsidRPr="001645C9">
          <w:rPr>
            <w:rStyle w:val="a3"/>
            <w:color w:val="4272D7"/>
          </w:rPr>
          <w:t>15</w:t>
        </w:r>
      </w:hyperlink>
      <w:r w:rsidRPr="001645C9">
        <w:rPr>
          <w:color w:val="212529"/>
        </w:rPr>
        <w:t> настоящего Федерального закона;</w:t>
      </w:r>
    </w:p>
    <w:p w:rsidR="001645C9" w:rsidRPr="001645C9" w:rsidRDefault="001645C9" w:rsidP="001645C9">
      <w:pPr>
        <w:pStyle w:val="pboth"/>
        <w:shd w:val="clear" w:color="auto" w:fill="FFFFFF"/>
        <w:spacing w:before="0" w:beforeAutospacing="0"/>
        <w:jc w:val="both"/>
        <w:rPr>
          <w:color w:val="212529"/>
        </w:rPr>
      </w:pPr>
      <w:bookmarkStart w:id="32" w:name="000008"/>
      <w:bookmarkEnd w:id="32"/>
      <w:r w:rsidRPr="001645C9">
        <w:rPr>
          <w:color w:val="212529"/>
        </w:rPr>
        <w:t>4) применения административного наказания в виде дисквалификации;</w:t>
      </w:r>
    </w:p>
    <w:p w:rsidR="001645C9" w:rsidRPr="001645C9" w:rsidRDefault="001645C9" w:rsidP="001645C9">
      <w:pPr>
        <w:pStyle w:val="pboth"/>
        <w:shd w:val="clear" w:color="auto" w:fill="FFFFFF"/>
        <w:spacing w:before="0" w:beforeAutospacing="0"/>
        <w:jc w:val="both"/>
        <w:rPr>
          <w:color w:val="212529"/>
        </w:rPr>
      </w:pPr>
      <w:bookmarkStart w:id="33" w:name="100323"/>
      <w:bookmarkEnd w:id="33"/>
      <w:r w:rsidRPr="001645C9">
        <w:rPr>
          <w:color w:val="212529"/>
        </w:rPr>
        <w:t>5) приобретения муниципальным служащим статуса иностранного агента.</w:t>
      </w:r>
    </w:p>
    <w:p w:rsidR="001645C9" w:rsidRPr="001645C9" w:rsidRDefault="001645C9" w:rsidP="001645C9">
      <w:pPr>
        <w:pStyle w:val="pboth"/>
        <w:shd w:val="clear" w:color="auto" w:fill="FFFFFF"/>
        <w:spacing w:before="0" w:beforeAutospacing="0"/>
        <w:jc w:val="both"/>
        <w:rPr>
          <w:color w:val="212529"/>
        </w:rPr>
      </w:pPr>
      <w:bookmarkStart w:id="34" w:name="100176"/>
      <w:bookmarkEnd w:id="34"/>
      <w:r w:rsidRPr="001645C9">
        <w:rPr>
          <w:color w:val="212529"/>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E4228C" w:rsidRPr="001645C9" w:rsidRDefault="00E4228C">
      <w:pPr>
        <w:rPr>
          <w:rFonts w:ascii="Times New Roman" w:hAnsi="Times New Roman" w:cs="Times New Roman"/>
        </w:rPr>
      </w:pPr>
    </w:p>
    <w:sectPr w:rsidR="00E4228C" w:rsidRPr="001645C9" w:rsidSect="00E422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savePreviewPicture/>
  <w:compat/>
  <w:rsids>
    <w:rsidRoot w:val="00A44967"/>
    <w:rsid w:val="001645C9"/>
    <w:rsid w:val="00507C79"/>
    <w:rsid w:val="009F4364"/>
    <w:rsid w:val="00A44967"/>
    <w:rsid w:val="00DB0CB3"/>
    <w:rsid w:val="00E4228C"/>
    <w:rsid w:val="00FB70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9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44967"/>
    <w:rPr>
      <w:color w:val="0000FF"/>
      <w:u w:val="single"/>
    </w:rPr>
  </w:style>
  <w:style w:type="paragraph" w:customStyle="1" w:styleId="pboth">
    <w:name w:val="pboth"/>
    <w:basedOn w:val="a"/>
    <w:rsid w:val="00A449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enter">
    <w:name w:val="pcenter"/>
    <w:basedOn w:val="a"/>
    <w:rsid w:val="001645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1645C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204680745">
      <w:bodyDiv w:val="1"/>
      <w:marLeft w:val="0"/>
      <w:marRight w:val="0"/>
      <w:marTop w:val="0"/>
      <w:marBottom w:val="0"/>
      <w:divBdr>
        <w:top w:val="none" w:sz="0" w:space="0" w:color="auto"/>
        <w:left w:val="none" w:sz="0" w:space="0" w:color="auto"/>
        <w:bottom w:val="none" w:sz="0" w:space="0" w:color="auto"/>
        <w:right w:val="none" w:sz="0" w:space="0" w:color="auto"/>
      </w:divBdr>
    </w:div>
    <w:div w:id="371345812">
      <w:bodyDiv w:val="1"/>
      <w:marLeft w:val="0"/>
      <w:marRight w:val="0"/>
      <w:marTop w:val="0"/>
      <w:marBottom w:val="0"/>
      <w:divBdr>
        <w:top w:val="none" w:sz="0" w:space="0" w:color="auto"/>
        <w:left w:val="none" w:sz="0" w:space="0" w:color="auto"/>
        <w:bottom w:val="none" w:sz="0" w:space="0" w:color="auto"/>
        <w:right w:val="none" w:sz="0" w:space="0" w:color="auto"/>
      </w:divBdr>
    </w:div>
    <w:div w:id="153461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acts.ru/kodeks/TK-RF/chast-iii/razdel-iii/glava-12/statja-76/"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egalacts.ru/doc/federalnyi-zakon-ot-02032007-n-25-fz-o/" TargetMode="External"/><Relationship Id="rId12" Type="http://schemas.openxmlformats.org/officeDocument/2006/relationships/hyperlink" Target="https://legalacts.ru/doc/federalnyi-zakon-ot-02032007-n-25-fz-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egalacts.ru/doc/federalnyi-zakon-ot-25122008-n-273-fz-o/statja-8/" TargetMode="External"/><Relationship Id="rId11" Type="http://schemas.openxmlformats.org/officeDocument/2006/relationships/hyperlink" Target="https://legalacts.ru/doc/federalnyi-zakon-ot-02032007-n-25-fz-o/" TargetMode="External"/><Relationship Id="rId5" Type="http://schemas.openxmlformats.org/officeDocument/2006/relationships/hyperlink" Target="https://docs.cntd.ru/document/902030664" TargetMode="External"/><Relationship Id="rId10" Type="http://schemas.openxmlformats.org/officeDocument/2006/relationships/hyperlink" Target="https://legalacts.ru/doc/federalnyi-zakon-ot-02032007-n-25-fz-o/" TargetMode="External"/><Relationship Id="rId4" Type="http://schemas.openxmlformats.org/officeDocument/2006/relationships/hyperlink" Target="https://docs.cntd.ru/document/901876063" TargetMode="External"/><Relationship Id="rId9" Type="http://schemas.openxmlformats.org/officeDocument/2006/relationships/hyperlink" Target="https://legalacts.ru/doc/federalnyi-zakon-ot-02032007-n-25-fz-o/"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1528</Words>
  <Characters>8714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2023-03-20T07:39:00Z</dcterms:created>
  <dcterms:modified xsi:type="dcterms:W3CDTF">2023-03-21T05:22:00Z</dcterms:modified>
</cp:coreProperties>
</file>