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       </w:t>
      </w:r>
      <w:r w:rsidR="00FC13D6">
        <w:rPr>
          <w:b/>
        </w:rPr>
        <w:t>ПРОЕКТ</w:t>
      </w:r>
      <w:r>
        <w:rPr>
          <w:b/>
        </w:rPr>
        <w:t xml:space="preserve">                   </w:t>
      </w:r>
      <w:r w:rsidR="00E92444">
        <w:rPr>
          <w:b/>
        </w:rPr>
        <w:t xml:space="preserve">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10333C">
        <w:rPr>
          <w:rFonts w:asciiTheme="minorHAnsi" w:hAnsiTheme="minorHAnsi"/>
          <w:sz w:val="24"/>
          <w:szCs w:val="24"/>
        </w:rPr>
        <w:t xml:space="preserve">  </w:t>
      </w:r>
      <w:r w:rsidR="00FC13D6">
        <w:rPr>
          <w:rFonts w:asciiTheme="minorHAnsi" w:hAnsiTheme="minorHAnsi"/>
          <w:sz w:val="24"/>
          <w:szCs w:val="24"/>
        </w:rPr>
        <w:t xml:space="preserve">             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E2BE8">
        <w:rPr>
          <w:rFonts w:asciiTheme="minorHAnsi" w:hAnsiTheme="minorHAnsi"/>
          <w:sz w:val="24"/>
          <w:szCs w:val="24"/>
        </w:rPr>
        <w:t>6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сл.Кашары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 </w:t>
      </w:r>
      <w:r w:rsidR="00E92444" w:rsidRPr="00E163D9">
        <w:rPr>
          <w:rFonts w:asciiTheme="minorHAnsi" w:hAnsiTheme="minorHAnsi"/>
          <w:sz w:val="24"/>
          <w:szCs w:val="24"/>
        </w:rPr>
        <w:t>№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</w:t>
      </w:r>
      <w:proofErr w:type="gramStart"/>
      <w:r w:rsidR="00B61EF1" w:rsidRPr="00E163D9">
        <w:rPr>
          <w:rFonts w:asciiTheme="minorHAnsi" w:hAnsiTheme="minorHAnsi" w:cs="Times New Roman"/>
          <w:sz w:val="24"/>
          <w:szCs w:val="24"/>
        </w:rPr>
        <w:t>от</w:t>
      </w:r>
      <w:proofErr w:type="gram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357996">
        <w:rPr>
          <w:rFonts w:asciiTheme="minorHAnsi" w:hAnsiTheme="minorHAnsi" w:cs="Times New Roman"/>
          <w:sz w:val="24"/>
          <w:szCs w:val="24"/>
        </w:rPr>
        <w:t>5</w:t>
      </w:r>
      <w:r w:rsidR="004A509A">
        <w:rPr>
          <w:rFonts w:asciiTheme="minorHAnsi" w:hAnsiTheme="minorHAnsi" w:cs="Times New Roman"/>
          <w:sz w:val="24"/>
          <w:szCs w:val="24"/>
        </w:rPr>
        <w:t>16</w:t>
      </w:r>
      <w:r w:rsidR="00B8301C">
        <w:rPr>
          <w:rFonts w:asciiTheme="minorHAnsi" w:hAnsiTheme="minorHAnsi" w:cs="Times New Roman"/>
          <w:sz w:val="24"/>
          <w:szCs w:val="24"/>
        </w:rPr>
        <w:t>2</w:t>
      </w:r>
      <w:r w:rsidR="00F3414F">
        <w:rPr>
          <w:rFonts w:asciiTheme="minorHAnsi" w:hAnsiTheme="minorHAnsi" w:cs="Times New Roman"/>
          <w:sz w:val="24"/>
          <w:szCs w:val="24"/>
        </w:rPr>
        <w:t>6</w:t>
      </w:r>
      <w:r w:rsidR="008B7ADC">
        <w:rPr>
          <w:rFonts w:asciiTheme="minorHAnsi" w:hAnsiTheme="minorHAnsi" w:cs="Times New Roman"/>
          <w:sz w:val="24"/>
          <w:szCs w:val="24"/>
        </w:rPr>
        <w:t>,</w:t>
      </w:r>
      <w:r w:rsidR="004A509A">
        <w:rPr>
          <w:rFonts w:asciiTheme="minorHAnsi" w:hAnsiTheme="minorHAnsi" w:cs="Times New Roman"/>
          <w:sz w:val="24"/>
          <w:szCs w:val="24"/>
        </w:rPr>
        <w:t>0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58</w:t>
      </w:r>
      <w:r w:rsidR="00B8301C">
        <w:rPr>
          <w:rFonts w:asciiTheme="minorHAnsi" w:hAnsiTheme="minorHAnsi" w:cs="Times New Roman"/>
          <w:sz w:val="24"/>
          <w:szCs w:val="24"/>
        </w:rPr>
        <w:t>3</w:t>
      </w:r>
      <w:r w:rsidR="00F3414F">
        <w:rPr>
          <w:rFonts w:asciiTheme="minorHAnsi" w:hAnsiTheme="minorHAnsi" w:cs="Times New Roman"/>
          <w:sz w:val="24"/>
          <w:szCs w:val="24"/>
        </w:rPr>
        <w:t>6</w:t>
      </w:r>
      <w:r w:rsidR="004A509A">
        <w:rPr>
          <w:rFonts w:asciiTheme="minorHAnsi" w:hAnsiTheme="minorHAnsi" w:cs="Times New Roman"/>
          <w:sz w:val="24"/>
          <w:szCs w:val="24"/>
        </w:rPr>
        <w:t>,5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 </w:t>
      </w:r>
      <w:r w:rsidR="00357996">
        <w:rPr>
          <w:rFonts w:asciiTheme="minorHAnsi" w:hAnsiTheme="minorHAnsi" w:cs="Times New Roman"/>
          <w:sz w:val="24"/>
          <w:szCs w:val="24"/>
        </w:rPr>
        <w:t>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357996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E92444" w:rsidRPr="00E163D9" w:rsidRDefault="004A509A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FB7E64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0AF4">
        <w:rPr>
          <w:sz w:val="24"/>
          <w:szCs w:val="24"/>
        </w:rPr>
        <w:t xml:space="preserve"> </w:t>
      </w:r>
      <w:r w:rsidR="000E453C">
        <w:rPr>
          <w:sz w:val="24"/>
          <w:szCs w:val="24"/>
        </w:rPr>
        <w:t>.</w:t>
      </w:r>
      <w:r w:rsidR="004D79F8">
        <w:rPr>
          <w:sz w:val="24"/>
          <w:szCs w:val="24"/>
        </w:rPr>
        <w:t xml:space="preserve">  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357996">
        <w:rPr>
          <w:sz w:val="24"/>
          <w:szCs w:val="24"/>
        </w:rPr>
        <w:t>6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bookmarkStart w:id="0" w:name="_GoBack"/>
      <w:bookmarkEnd w:id="0"/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P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увеличение объема капитального ремонта водопроводных сетей, сети уличного 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BE4E98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5F3A72">
              <w:rPr>
                <w:kern w:val="2"/>
                <w:sz w:val="24"/>
                <w:szCs w:val="24"/>
              </w:rPr>
              <w:t>5</w:t>
            </w:r>
            <w:r w:rsidR="004A509A">
              <w:rPr>
                <w:kern w:val="2"/>
                <w:sz w:val="24"/>
                <w:szCs w:val="24"/>
              </w:rPr>
              <w:t>16</w:t>
            </w:r>
            <w:r w:rsidR="00B8301C">
              <w:rPr>
                <w:kern w:val="2"/>
                <w:sz w:val="24"/>
                <w:szCs w:val="24"/>
              </w:rPr>
              <w:t>2</w:t>
            </w:r>
            <w:r w:rsidR="004D79F8">
              <w:rPr>
                <w:kern w:val="2"/>
                <w:sz w:val="24"/>
                <w:szCs w:val="24"/>
              </w:rPr>
              <w:t>6</w:t>
            </w:r>
            <w:r w:rsidR="004A509A">
              <w:rPr>
                <w:kern w:val="2"/>
                <w:sz w:val="24"/>
                <w:szCs w:val="24"/>
              </w:rPr>
              <w:t>,0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2016 году –    </w:t>
            </w:r>
            <w:r w:rsidR="003D71B9">
              <w:rPr>
                <w:kern w:val="2"/>
                <w:sz w:val="24"/>
                <w:szCs w:val="24"/>
              </w:rPr>
              <w:t>58</w:t>
            </w:r>
            <w:r w:rsidR="00B8301C">
              <w:rPr>
                <w:kern w:val="2"/>
                <w:sz w:val="24"/>
                <w:szCs w:val="24"/>
              </w:rPr>
              <w:t>3</w:t>
            </w:r>
            <w:r w:rsidR="004D79F8">
              <w:rPr>
                <w:kern w:val="2"/>
                <w:sz w:val="24"/>
                <w:szCs w:val="24"/>
              </w:rPr>
              <w:t>6</w:t>
            </w:r>
            <w:r w:rsidR="003D71B9">
              <w:rPr>
                <w:kern w:val="2"/>
                <w:sz w:val="24"/>
                <w:szCs w:val="24"/>
              </w:rPr>
              <w:t>,5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5F3A72">
              <w:rPr>
                <w:kern w:val="2"/>
                <w:sz w:val="24"/>
                <w:szCs w:val="24"/>
              </w:rPr>
              <w:t>3</w:t>
            </w:r>
            <w:r w:rsidR="005713C6">
              <w:rPr>
                <w:kern w:val="2"/>
                <w:sz w:val="24"/>
                <w:szCs w:val="24"/>
              </w:rPr>
              <w:t>1</w:t>
            </w:r>
            <w:r w:rsidR="009F560E">
              <w:rPr>
                <w:kern w:val="2"/>
                <w:sz w:val="24"/>
                <w:szCs w:val="24"/>
              </w:rPr>
              <w:t>9</w:t>
            </w:r>
            <w:r w:rsidR="00517CD7">
              <w:rPr>
                <w:kern w:val="2"/>
                <w:sz w:val="24"/>
                <w:szCs w:val="24"/>
              </w:rPr>
              <w:t>24</w:t>
            </w:r>
            <w:r w:rsidR="009F560E">
              <w:rPr>
                <w:kern w:val="2"/>
                <w:sz w:val="24"/>
                <w:szCs w:val="24"/>
              </w:rPr>
              <w:t>,5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9F560E">
              <w:rPr>
                <w:kern w:val="2"/>
                <w:sz w:val="24"/>
                <w:szCs w:val="24"/>
              </w:rPr>
              <w:t>789,7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4D79F8">
              <w:rPr>
                <w:kern w:val="2"/>
                <w:sz w:val="24"/>
                <w:szCs w:val="24"/>
              </w:rPr>
              <w:t>4711</w:t>
            </w:r>
            <w:r w:rsidR="009F560E">
              <w:rPr>
                <w:kern w:val="2"/>
                <w:sz w:val="24"/>
                <w:szCs w:val="24"/>
              </w:rPr>
              <w:t>,5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0C745C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Pr="00D21DBA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Износ объектов водоснабжения составляет от 70 процентов до 85 процентов. По состоянию на 01.01.2013 года из 55,3 км водопроводов – 39,5 км нуждаются в замене (72,0 процента). Утечки и неучтенные расходы воды в среднем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составляют 44,7 процента от поданной воды в сеть.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Централизованным водоснабжением охвачено 73,5 процента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Основными источниками водоснабжения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по объему поднятой воды </w:t>
      </w:r>
      <w:proofErr w:type="gramStart"/>
      <w:r w:rsidRPr="003A1402">
        <w:rPr>
          <w:kern w:val="2"/>
          <w:sz w:val="24"/>
          <w:szCs w:val="24"/>
        </w:rPr>
        <w:t>являются подземные источники на них приходится</w:t>
      </w:r>
      <w:proofErr w:type="gramEnd"/>
      <w:r w:rsidRPr="003A1402">
        <w:rPr>
          <w:kern w:val="2"/>
          <w:sz w:val="24"/>
          <w:szCs w:val="24"/>
        </w:rPr>
        <w:t xml:space="preserve"> 100 процентов. К основным проблемам в состоянии водоснабжения и водоотведения населения можно отнести: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дефицит в доброкачественной воде, обусловленный недостаточной мощностью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использование </w:t>
      </w:r>
      <w:proofErr w:type="spellStart"/>
      <w:r w:rsidRPr="003A1402">
        <w:rPr>
          <w:kern w:val="2"/>
          <w:sz w:val="24"/>
          <w:szCs w:val="24"/>
        </w:rPr>
        <w:t>водоисточников</w:t>
      </w:r>
      <w:proofErr w:type="spellEnd"/>
      <w:r w:rsidRPr="003A1402">
        <w:rPr>
          <w:kern w:val="2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недостаточность финансовых сре</w:t>
      </w:r>
      <w:proofErr w:type="gramStart"/>
      <w:r w:rsidRPr="003A1402">
        <w:rPr>
          <w:kern w:val="2"/>
          <w:sz w:val="24"/>
          <w:szCs w:val="24"/>
        </w:rPr>
        <w:t>дств дл</w:t>
      </w:r>
      <w:proofErr w:type="gramEnd"/>
      <w:r w:rsidRPr="003A1402">
        <w:rPr>
          <w:kern w:val="2"/>
          <w:sz w:val="24"/>
          <w:szCs w:val="24"/>
        </w:rPr>
        <w:t>я модернизации систем водоснабжения и водоотведения;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</w:t>
      </w:r>
      <w:proofErr w:type="spellStart"/>
      <w:r w:rsidRPr="003A1402">
        <w:rPr>
          <w:kern w:val="2"/>
          <w:sz w:val="24"/>
          <w:szCs w:val="24"/>
        </w:rPr>
        <w:t>теплоисточников</w:t>
      </w:r>
      <w:proofErr w:type="spellEnd"/>
      <w:r w:rsidRPr="003A1402">
        <w:rPr>
          <w:kern w:val="2"/>
          <w:sz w:val="24"/>
          <w:szCs w:val="24"/>
        </w:rPr>
        <w:t xml:space="preserve">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коммунальный сектор, несмотря на все усилия по реформированию, пока не стал </w:t>
      </w:r>
      <w:proofErr w:type="spellStart"/>
      <w:r w:rsidRPr="003A1402">
        <w:rPr>
          <w:kern w:val="2"/>
          <w:sz w:val="24"/>
          <w:szCs w:val="24"/>
        </w:rPr>
        <w:t>инвестиционно-привлекательным</w:t>
      </w:r>
      <w:proofErr w:type="spellEnd"/>
      <w:r w:rsidRPr="003A1402">
        <w:rPr>
          <w:kern w:val="2"/>
          <w:sz w:val="24"/>
          <w:szCs w:val="24"/>
        </w:rPr>
        <w:t xml:space="preserve">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3A1402">
        <w:rPr>
          <w:kern w:val="2"/>
          <w:sz w:val="24"/>
          <w:szCs w:val="24"/>
        </w:rPr>
        <w:t>бюджетирования</w:t>
      </w:r>
      <w:proofErr w:type="spellEnd"/>
      <w:r w:rsidRPr="003A1402">
        <w:rPr>
          <w:kern w:val="2"/>
          <w:sz w:val="24"/>
          <w:szCs w:val="24"/>
        </w:rPr>
        <w:t xml:space="preserve">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3A1402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водоснабжения и водоотведения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 Основное мероприятие: 2. Развитие и модернизация энергоснабжения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3.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>Основное мероприятие: 4.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5F3A72">
        <w:rPr>
          <w:kern w:val="2"/>
          <w:sz w:val="24"/>
          <w:szCs w:val="24"/>
        </w:rPr>
        <w:t>5</w:t>
      </w:r>
      <w:r w:rsidR="00720E99">
        <w:rPr>
          <w:kern w:val="2"/>
          <w:sz w:val="24"/>
          <w:szCs w:val="24"/>
        </w:rPr>
        <w:t>16</w:t>
      </w:r>
      <w:r w:rsidR="00F7378E">
        <w:rPr>
          <w:kern w:val="2"/>
          <w:sz w:val="24"/>
          <w:szCs w:val="24"/>
        </w:rPr>
        <w:t>2</w:t>
      </w:r>
      <w:r w:rsidR="00517CD7">
        <w:rPr>
          <w:kern w:val="2"/>
          <w:sz w:val="24"/>
          <w:szCs w:val="24"/>
        </w:rPr>
        <w:t>6</w:t>
      </w:r>
      <w:r w:rsidR="00720E99">
        <w:rPr>
          <w:kern w:val="2"/>
          <w:sz w:val="24"/>
          <w:szCs w:val="24"/>
        </w:rPr>
        <w:t>,0</w:t>
      </w:r>
      <w:r w:rsidRPr="00413E43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за счет средств местных бюджетов –</w:t>
      </w:r>
      <w:r w:rsidR="0086121F">
        <w:rPr>
          <w:kern w:val="2"/>
          <w:sz w:val="24"/>
          <w:szCs w:val="24"/>
        </w:rPr>
        <w:t xml:space="preserve"> </w:t>
      </w:r>
      <w:r w:rsidR="005F3A72">
        <w:rPr>
          <w:kern w:val="2"/>
          <w:sz w:val="24"/>
          <w:szCs w:val="24"/>
        </w:rPr>
        <w:t>3</w:t>
      </w:r>
      <w:r w:rsidR="005713C6">
        <w:rPr>
          <w:kern w:val="2"/>
          <w:sz w:val="24"/>
          <w:szCs w:val="24"/>
        </w:rPr>
        <w:t>1</w:t>
      </w:r>
      <w:r w:rsidR="00720E99">
        <w:rPr>
          <w:kern w:val="2"/>
          <w:sz w:val="24"/>
          <w:szCs w:val="24"/>
        </w:rPr>
        <w:t>9</w:t>
      </w:r>
      <w:r w:rsidR="00866220">
        <w:rPr>
          <w:kern w:val="2"/>
          <w:sz w:val="24"/>
          <w:szCs w:val="24"/>
        </w:rPr>
        <w:t>24</w:t>
      </w:r>
      <w:r w:rsidR="00720E99">
        <w:rPr>
          <w:kern w:val="2"/>
          <w:sz w:val="24"/>
          <w:szCs w:val="24"/>
        </w:rPr>
        <w:t>,5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lastRenderedPageBreak/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>«Создание условий для обеспечения качественными</w:t>
      </w:r>
      <w:r w:rsidR="0010333C">
        <w:rPr>
          <w:b/>
          <w:bCs/>
          <w:kern w:val="2"/>
          <w:sz w:val="24"/>
          <w:szCs w:val="24"/>
        </w:rPr>
        <w:t xml:space="preserve"> </w:t>
      </w:r>
      <w:r w:rsidRPr="00A06B5A">
        <w:rPr>
          <w:b/>
          <w:bCs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Програмно-целевые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повышение качества водоснабжения, водоотведения и очистки сточных вод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водопроводных сетей, нуждающихся в замене;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5713C6">
              <w:rPr>
                <w:kern w:val="2"/>
                <w:sz w:val="24"/>
                <w:szCs w:val="24"/>
              </w:rPr>
              <w:t>3</w:t>
            </w:r>
            <w:r w:rsidR="00720E99">
              <w:rPr>
                <w:kern w:val="2"/>
                <w:sz w:val="24"/>
                <w:szCs w:val="24"/>
              </w:rPr>
              <w:t>24</w:t>
            </w:r>
            <w:r w:rsidR="00866220">
              <w:rPr>
                <w:kern w:val="2"/>
                <w:sz w:val="24"/>
                <w:szCs w:val="24"/>
              </w:rPr>
              <w:t>35</w:t>
            </w:r>
            <w:r w:rsidR="00720E99">
              <w:rPr>
                <w:kern w:val="2"/>
                <w:sz w:val="24"/>
                <w:szCs w:val="24"/>
              </w:rPr>
              <w:t>,4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CC62AB">
              <w:rPr>
                <w:kern w:val="2"/>
                <w:sz w:val="24"/>
                <w:szCs w:val="24"/>
              </w:rPr>
              <w:t>4</w:t>
            </w:r>
            <w:r w:rsidR="00574D01">
              <w:rPr>
                <w:kern w:val="2"/>
                <w:sz w:val="24"/>
                <w:szCs w:val="24"/>
              </w:rPr>
              <w:t>17</w:t>
            </w:r>
            <w:r w:rsidR="00C36038">
              <w:rPr>
                <w:kern w:val="2"/>
                <w:sz w:val="24"/>
                <w:szCs w:val="24"/>
              </w:rPr>
              <w:t>5</w:t>
            </w:r>
            <w:r w:rsidR="00574D01">
              <w:rPr>
                <w:kern w:val="2"/>
                <w:sz w:val="24"/>
                <w:szCs w:val="24"/>
              </w:rPr>
              <w:t>,</w:t>
            </w:r>
            <w:r w:rsidR="00C36038">
              <w:rPr>
                <w:kern w:val="2"/>
                <w:sz w:val="24"/>
                <w:szCs w:val="24"/>
              </w:rPr>
              <w:t>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58</w:t>
            </w:r>
            <w:r w:rsidR="00F7378E">
              <w:rPr>
                <w:kern w:val="2"/>
                <w:sz w:val="24"/>
                <w:szCs w:val="24"/>
              </w:rPr>
              <w:t>3</w:t>
            </w:r>
            <w:r w:rsidR="00866220">
              <w:rPr>
                <w:kern w:val="2"/>
                <w:sz w:val="24"/>
                <w:szCs w:val="24"/>
              </w:rPr>
              <w:t>6</w:t>
            </w:r>
            <w:r w:rsidR="0018700A">
              <w:rPr>
                <w:kern w:val="2"/>
                <w:sz w:val="24"/>
                <w:szCs w:val="24"/>
              </w:rPr>
              <w:t>,5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5713C6">
              <w:rPr>
                <w:kern w:val="2"/>
                <w:sz w:val="24"/>
                <w:szCs w:val="24"/>
              </w:rPr>
              <w:t>31</w:t>
            </w:r>
            <w:r w:rsidR="0018700A">
              <w:rPr>
                <w:kern w:val="2"/>
                <w:sz w:val="24"/>
                <w:szCs w:val="24"/>
              </w:rPr>
              <w:t>3</w:t>
            </w:r>
            <w:r w:rsidR="00866220">
              <w:rPr>
                <w:kern w:val="2"/>
                <w:sz w:val="24"/>
                <w:szCs w:val="24"/>
              </w:rPr>
              <w:t>10</w:t>
            </w:r>
            <w:r w:rsidR="001A4A31">
              <w:rPr>
                <w:kern w:val="2"/>
                <w:sz w:val="24"/>
                <w:szCs w:val="24"/>
              </w:rPr>
              <w:t>,4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417</w:t>
            </w:r>
            <w:r w:rsidR="00A95A6B">
              <w:rPr>
                <w:kern w:val="2"/>
                <w:sz w:val="24"/>
                <w:szCs w:val="24"/>
              </w:rPr>
              <w:t>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5713C6">
              <w:rPr>
                <w:kern w:val="2"/>
                <w:sz w:val="24"/>
                <w:szCs w:val="24"/>
              </w:rPr>
              <w:t>776,1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47</w:t>
            </w:r>
            <w:r w:rsidR="00866220">
              <w:rPr>
                <w:kern w:val="2"/>
                <w:sz w:val="24"/>
                <w:szCs w:val="24"/>
              </w:rPr>
              <w:t>11</w:t>
            </w:r>
            <w:r w:rsidR="0018700A">
              <w:rPr>
                <w:kern w:val="2"/>
                <w:sz w:val="24"/>
                <w:szCs w:val="24"/>
              </w:rPr>
              <w:t>,</w:t>
            </w:r>
            <w:r w:rsidR="001A4A31">
              <w:rPr>
                <w:kern w:val="2"/>
                <w:sz w:val="24"/>
                <w:szCs w:val="24"/>
              </w:rPr>
              <w:t>5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2018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lastRenderedPageBreak/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C6192B" w:rsidRPr="009B1B51">
        <w:rPr>
          <w:kern w:val="2"/>
          <w:sz w:val="24"/>
          <w:szCs w:val="24"/>
        </w:rPr>
        <w:t>м</w:t>
      </w:r>
      <w:r w:rsidRPr="009B1B51">
        <w:rPr>
          <w:kern w:val="2"/>
          <w:sz w:val="24"/>
          <w:szCs w:val="24"/>
        </w:rPr>
        <w:t>униципального образования.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9B1B51">
        <w:rPr>
          <w:kern w:val="2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Pr="009B1B51">
        <w:rPr>
          <w:kern w:val="2"/>
          <w:sz w:val="24"/>
          <w:szCs w:val="24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0E3550">
        <w:rPr>
          <w:kern w:val="2"/>
          <w:sz w:val="24"/>
          <w:szCs w:val="24"/>
        </w:rPr>
        <w:t xml:space="preserve">В соответствии с Водной стратегией Российской Федерации на период до 2020 года, утвержденной распоряжением Правительства Российской Федерации от 27.08.2009 №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</w:t>
      </w:r>
      <w:r w:rsidR="00DA052F" w:rsidRPr="000E3550">
        <w:rPr>
          <w:kern w:val="2"/>
          <w:sz w:val="24"/>
          <w:szCs w:val="24"/>
        </w:rPr>
        <w:t>муниципальной</w:t>
      </w:r>
      <w:r w:rsidRPr="000E3550">
        <w:rPr>
          <w:kern w:val="2"/>
          <w:sz w:val="24"/>
          <w:szCs w:val="24"/>
        </w:rPr>
        <w:t xml:space="preserve"> программы «Чистая вода» на 2011 – 2017 годы.</w:t>
      </w:r>
      <w:proofErr w:type="gramEnd"/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Протяженность водопроводных сетей составляет: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уличной водопроводной сети</w:t>
      </w:r>
      <w:r w:rsidR="00D05347" w:rsidRPr="000E3550">
        <w:rPr>
          <w:kern w:val="2"/>
          <w:sz w:val="24"/>
          <w:szCs w:val="24"/>
        </w:rPr>
        <w:t xml:space="preserve"> – 55,</w:t>
      </w:r>
      <w:r w:rsidRPr="000E3550">
        <w:rPr>
          <w:kern w:val="2"/>
          <w:sz w:val="24"/>
          <w:szCs w:val="24"/>
        </w:rPr>
        <w:t>3 км, в том числе нуждающихся в замене  – 39,5 км (72,0 процента);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Количество аварий и порывов на объектах водоснабжения в муниципальном образовании за последние годы увеличивается. В  2012 году на водопроводах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их было зарегистрировано</w:t>
      </w:r>
      <w:r w:rsidR="00D05347" w:rsidRPr="000E3550">
        <w:rPr>
          <w:kern w:val="2"/>
          <w:sz w:val="24"/>
          <w:szCs w:val="24"/>
        </w:rPr>
        <w:t xml:space="preserve"> 34</w:t>
      </w:r>
      <w:r w:rsidRPr="000E3550">
        <w:rPr>
          <w:kern w:val="2"/>
          <w:sz w:val="24"/>
          <w:szCs w:val="24"/>
        </w:rPr>
        <w:t xml:space="preserve">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Основными источниками водоснабжения в </w:t>
      </w:r>
      <w:proofErr w:type="spellStart"/>
      <w:r w:rsidRPr="000E3550">
        <w:rPr>
          <w:kern w:val="2"/>
          <w:sz w:val="24"/>
          <w:szCs w:val="24"/>
        </w:rPr>
        <w:t>Кашарском</w:t>
      </w:r>
      <w:proofErr w:type="spellEnd"/>
      <w:r w:rsidRPr="000E3550">
        <w:rPr>
          <w:kern w:val="2"/>
          <w:sz w:val="24"/>
          <w:szCs w:val="24"/>
        </w:rPr>
        <w:t xml:space="preserve"> сельском поселении по объему поднятой воды являются подземные источники – 100 процентов.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К основным проблемам водоснабжения и водоотведения населения поселения относятся: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использование </w:t>
      </w:r>
      <w:proofErr w:type="spellStart"/>
      <w:r w:rsidRPr="000E3550">
        <w:rPr>
          <w:kern w:val="2"/>
          <w:sz w:val="24"/>
          <w:szCs w:val="24"/>
        </w:rPr>
        <w:t>водоисточников</w:t>
      </w:r>
      <w:proofErr w:type="spellEnd"/>
      <w:r w:rsidRPr="000E3550">
        <w:rPr>
          <w:kern w:val="2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0E3550">
        <w:rPr>
          <w:kern w:val="2"/>
          <w:sz w:val="24"/>
          <w:szCs w:val="24"/>
        </w:rPr>
        <w:t>отвечающих</w:t>
      </w:r>
      <w:proofErr w:type="gramEnd"/>
      <w:r w:rsidRPr="000E3550">
        <w:rPr>
          <w:kern w:val="2"/>
          <w:sz w:val="24"/>
          <w:szCs w:val="24"/>
        </w:rPr>
        <w:t xml:space="preserve"> гигиеническим требованиям;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           отсутствие </w:t>
      </w:r>
      <w:proofErr w:type="gramStart"/>
      <w:r w:rsidRPr="000E3550">
        <w:rPr>
          <w:kern w:val="2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Pr="000E3550">
        <w:rPr>
          <w:kern w:val="2"/>
          <w:sz w:val="24"/>
          <w:szCs w:val="24"/>
        </w:rPr>
        <w:t>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неудовлетворительное санитарно-техническое состояние водопроводных и канализационных сооружений и сетей.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Наблюдение за качеством воды в водных объектах осуществляет Управление Федеральной службы по надзору в сфере защиты прав потребителей и благополучия человека. 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Качество воды в реках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характеризуется в основном повышенными солесодержанием, жесткостью, значениями биохимической потребности в кислороде.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</w:t>
      </w:r>
      <w:proofErr w:type="spellStart"/>
      <w:r w:rsidRPr="000E3550">
        <w:rPr>
          <w:kern w:val="2"/>
          <w:sz w:val="24"/>
          <w:szCs w:val="24"/>
        </w:rPr>
        <w:t>инвестиционно-привлекательным</w:t>
      </w:r>
      <w:proofErr w:type="spellEnd"/>
      <w:r w:rsidRPr="000E3550">
        <w:rPr>
          <w:kern w:val="2"/>
          <w:sz w:val="24"/>
          <w:szCs w:val="24"/>
        </w:rPr>
        <w:t xml:space="preserve">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</w:t>
      </w:r>
      <w:r w:rsidRPr="00090D69">
        <w:rPr>
          <w:kern w:val="2"/>
          <w:sz w:val="24"/>
          <w:szCs w:val="24"/>
        </w:rPr>
        <w:lastRenderedPageBreak/>
        <w:t xml:space="preserve">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повышение качества водоснабжения, водоотведения.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 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1«Доля населения, обеспеченного питьевой водой, отвечающей требованиям безопасности, в общей численности населения области»;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Целевой</w:t>
      </w:r>
      <w:r w:rsidR="00BE4E98" w:rsidRPr="00B81D0A">
        <w:rPr>
          <w:kern w:val="2"/>
          <w:sz w:val="24"/>
          <w:szCs w:val="24"/>
        </w:rPr>
        <w:t xml:space="preserve"> показатель (индикатор) 2 «Доля водопроводных сетей, нуждающихся в замене»;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3 «Доля фактически освещенных улиц в общей протяженности улиц населенных пунктов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4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В рамках подпрограммы предполагается реализация следующих основных мероприятий.</w:t>
      </w:r>
    </w:p>
    <w:p w:rsidR="001E0CDA" w:rsidRPr="00B81D0A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Основное мероприятие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2. 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3.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4.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5.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6.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7.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 </w:t>
      </w:r>
      <w:r w:rsidR="005713C6">
        <w:rPr>
          <w:kern w:val="2"/>
          <w:sz w:val="24"/>
          <w:szCs w:val="24"/>
        </w:rPr>
        <w:t>3</w:t>
      </w:r>
      <w:r w:rsidR="00EA4B90">
        <w:rPr>
          <w:kern w:val="2"/>
          <w:sz w:val="24"/>
          <w:szCs w:val="24"/>
        </w:rPr>
        <w:t>2429,4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lastRenderedPageBreak/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lastRenderedPageBreak/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>Благоустройство территории пешеходной центральной части 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 xml:space="preserve">енина и ул.Комсомольская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both"/>
              <w:rPr>
                <w:color w:val="000000"/>
                <w:kern w:val="2"/>
              </w:rPr>
            </w:pPr>
            <w:r w:rsidRPr="006C0704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3,5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3,6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</w:t>
            </w:r>
            <w:r w:rsidR="00C403C4">
              <w:rPr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5,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 w:rsidRPr="006C070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</w:t>
            </w:r>
            <w:r w:rsidR="001E0CDA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</w:t>
            </w:r>
            <w:r w:rsidR="001E0CDA">
              <w:rPr>
                <w:color w:val="000000"/>
                <w:kern w:val="2"/>
              </w:rPr>
              <w:t>,8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  <w:r w:rsidR="00646E23">
              <w:rPr>
                <w:color w:val="000000"/>
                <w:kern w:val="2"/>
              </w:rPr>
              <w:t>3</w:t>
            </w:r>
            <w:r w:rsidR="00C403C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2.2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72,0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75,2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>
              <w:rPr>
                <w:color w:val="000000"/>
                <w:kern w:val="2"/>
              </w:rPr>
              <w:t>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5</w:t>
            </w:r>
            <w:r w:rsidRPr="006C0704">
              <w:rPr>
                <w:color w:val="000000"/>
                <w:kern w:val="2"/>
              </w:rPr>
              <w:t>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,1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646E23"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,9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 w:rsidRPr="006C0704">
              <w:rPr>
                <w:color w:val="000000"/>
                <w:kern w:val="2"/>
              </w:rPr>
              <w:t>,5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1.1.</w:t>
            </w:r>
          </w:p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 удовлетворе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нности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населения </w:t>
            </w:r>
            <w:proofErr w:type="spellStart"/>
            <w:r w:rsidR="001E0CDA"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lastRenderedPageBreak/>
              <w:t>и коммунальных ресурсов;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целевые показатели (индикаторы) подпрограммы 1, 2</w:t>
            </w:r>
            <w:r w:rsidR="004E36FB">
              <w:rPr>
                <w:kern w:val="2"/>
                <w:sz w:val="20"/>
                <w:szCs w:val="20"/>
              </w:rPr>
              <w:t>.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1.3.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kern w:val="2"/>
                <w:sz w:val="20"/>
                <w:szCs w:val="20"/>
              </w:rPr>
              <w:lastRenderedPageBreak/>
              <w:t>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>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DD3B7C" w:rsidRDefault="00F50A93" w:rsidP="007E38D7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p w:rsidR="007E38D7" w:rsidRDefault="007E38D7" w:rsidP="00F50A93">
      <w:pPr>
        <w:jc w:val="center"/>
        <w:rPr>
          <w:color w:val="000000"/>
          <w:kern w:val="2"/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910057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CA3153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583</w:t>
            </w:r>
            <w:r w:rsidR="00866220">
              <w:rPr>
                <w:color w:val="000000"/>
                <w:kern w:val="2"/>
                <w:sz w:val="14"/>
                <w:szCs w:val="14"/>
              </w:rPr>
              <w:t>6</w:t>
            </w:r>
            <w:r>
              <w:rPr>
                <w:color w:val="000000"/>
                <w:kern w:val="2"/>
                <w:sz w:val="14"/>
                <w:szCs w:val="14"/>
              </w:rPr>
              <w:t>,5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DB4A0D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58</w:t>
            </w:r>
            <w:r w:rsidR="00CA3153">
              <w:rPr>
                <w:color w:val="000000"/>
                <w:kern w:val="2"/>
                <w:sz w:val="14"/>
                <w:szCs w:val="14"/>
              </w:rPr>
              <w:t>3</w:t>
            </w:r>
            <w:r w:rsidR="00866220">
              <w:rPr>
                <w:color w:val="000000"/>
                <w:kern w:val="2"/>
                <w:sz w:val="14"/>
                <w:szCs w:val="14"/>
              </w:rPr>
              <w:t>6</w:t>
            </w:r>
            <w:r>
              <w:rPr>
                <w:color w:val="000000"/>
                <w:kern w:val="2"/>
                <w:sz w:val="14"/>
                <w:szCs w:val="14"/>
              </w:rPr>
              <w:t>,5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955F8D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lastRenderedPageBreak/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9A" w:rsidRDefault="00BA349A" w:rsidP="00991004">
      <w:pPr>
        <w:spacing w:after="0" w:line="240" w:lineRule="auto"/>
      </w:pPr>
      <w:r>
        <w:separator/>
      </w:r>
    </w:p>
  </w:endnote>
  <w:endnote w:type="continuationSeparator" w:id="0">
    <w:p w:rsidR="00BA349A" w:rsidRDefault="00BA349A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F3414F" w:rsidRDefault="00F3414F">
        <w:pPr>
          <w:pStyle w:val="a7"/>
        </w:pPr>
        <w:fldSimple w:instr=" PAGE   \* MERGEFORMAT ">
          <w:r w:rsidR="00FC13D6">
            <w:rPr>
              <w:noProof/>
            </w:rPr>
            <w:t>28</w:t>
          </w:r>
        </w:fldSimple>
      </w:p>
    </w:sdtContent>
  </w:sdt>
  <w:p w:rsidR="00F3414F" w:rsidRDefault="00F341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9A" w:rsidRDefault="00BA349A" w:rsidP="00991004">
      <w:pPr>
        <w:spacing w:after="0" w:line="240" w:lineRule="auto"/>
      </w:pPr>
      <w:r>
        <w:separator/>
      </w:r>
    </w:p>
  </w:footnote>
  <w:footnote w:type="continuationSeparator" w:id="0">
    <w:p w:rsidR="00BA349A" w:rsidRDefault="00BA349A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13889"/>
    <w:rsid w:val="000149C5"/>
    <w:rsid w:val="00015730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90D69"/>
    <w:rsid w:val="0009400F"/>
    <w:rsid w:val="000A2041"/>
    <w:rsid w:val="000A3122"/>
    <w:rsid w:val="000A648A"/>
    <w:rsid w:val="000C2F59"/>
    <w:rsid w:val="000C745C"/>
    <w:rsid w:val="000D2B1A"/>
    <w:rsid w:val="000E3550"/>
    <w:rsid w:val="000E453C"/>
    <w:rsid w:val="000E49C9"/>
    <w:rsid w:val="000E4B3C"/>
    <w:rsid w:val="000F6EC5"/>
    <w:rsid w:val="0010333C"/>
    <w:rsid w:val="00106D4D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51D5"/>
    <w:rsid w:val="001805FC"/>
    <w:rsid w:val="00180B8E"/>
    <w:rsid w:val="0018700A"/>
    <w:rsid w:val="00192A42"/>
    <w:rsid w:val="001A41BE"/>
    <w:rsid w:val="001A4A31"/>
    <w:rsid w:val="001A7F7A"/>
    <w:rsid w:val="001B3587"/>
    <w:rsid w:val="001C3A8F"/>
    <w:rsid w:val="001E0CDA"/>
    <w:rsid w:val="001E5616"/>
    <w:rsid w:val="001F5AB8"/>
    <w:rsid w:val="00202954"/>
    <w:rsid w:val="00203A8F"/>
    <w:rsid w:val="0023262B"/>
    <w:rsid w:val="0024059B"/>
    <w:rsid w:val="00240CFE"/>
    <w:rsid w:val="00243676"/>
    <w:rsid w:val="00256ADC"/>
    <w:rsid w:val="00270952"/>
    <w:rsid w:val="002818CA"/>
    <w:rsid w:val="00287F2B"/>
    <w:rsid w:val="002A01F7"/>
    <w:rsid w:val="002B7DE4"/>
    <w:rsid w:val="002E277F"/>
    <w:rsid w:val="002E3548"/>
    <w:rsid w:val="002F01B7"/>
    <w:rsid w:val="003041D8"/>
    <w:rsid w:val="0031110B"/>
    <w:rsid w:val="00316641"/>
    <w:rsid w:val="00322D08"/>
    <w:rsid w:val="00324AB2"/>
    <w:rsid w:val="00332556"/>
    <w:rsid w:val="00332679"/>
    <w:rsid w:val="00341C4D"/>
    <w:rsid w:val="003421F1"/>
    <w:rsid w:val="00357996"/>
    <w:rsid w:val="00373C91"/>
    <w:rsid w:val="00377195"/>
    <w:rsid w:val="0038602D"/>
    <w:rsid w:val="00390471"/>
    <w:rsid w:val="00391796"/>
    <w:rsid w:val="003A1402"/>
    <w:rsid w:val="003B4449"/>
    <w:rsid w:val="003D5BA1"/>
    <w:rsid w:val="003D71B9"/>
    <w:rsid w:val="003F71F3"/>
    <w:rsid w:val="00412E33"/>
    <w:rsid w:val="00413E43"/>
    <w:rsid w:val="00432956"/>
    <w:rsid w:val="00437715"/>
    <w:rsid w:val="004422F4"/>
    <w:rsid w:val="00445E77"/>
    <w:rsid w:val="0045113E"/>
    <w:rsid w:val="00453295"/>
    <w:rsid w:val="00454876"/>
    <w:rsid w:val="00466018"/>
    <w:rsid w:val="00467D3C"/>
    <w:rsid w:val="004867F4"/>
    <w:rsid w:val="00486A34"/>
    <w:rsid w:val="004954CB"/>
    <w:rsid w:val="00496BCF"/>
    <w:rsid w:val="004A509A"/>
    <w:rsid w:val="004A6E35"/>
    <w:rsid w:val="004B73A3"/>
    <w:rsid w:val="004C2362"/>
    <w:rsid w:val="004D02D9"/>
    <w:rsid w:val="004D1350"/>
    <w:rsid w:val="004D5B53"/>
    <w:rsid w:val="004D79F8"/>
    <w:rsid w:val="004E01DD"/>
    <w:rsid w:val="004E36FB"/>
    <w:rsid w:val="004E7470"/>
    <w:rsid w:val="004F5BF4"/>
    <w:rsid w:val="00501F1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7164"/>
    <w:rsid w:val="006453AD"/>
    <w:rsid w:val="00645741"/>
    <w:rsid w:val="00646E23"/>
    <w:rsid w:val="006507DB"/>
    <w:rsid w:val="00653A46"/>
    <w:rsid w:val="00662365"/>
    <w:rsid w:val="00690C58"/>
    <w:rsid w:val="00691968"/>
    <w:rsid w:val="00691FAF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73F9"/>
    <w:rsid w:val="007761C0"/>
    <w:rsid w:val="00797987"/>
    <w:rsid w:val="00797A87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813CC3"/>
    <w:rsid w:val="00817EFD"/>
    <w:rsid w:val="00830E01"/>
    <w:rsid w:val="008371A2"/>
    <w:rsid w:val="0086121F"/>
    <w:rsid w:val="00863008"/>
    <w:rsid w:val="008636A6"/>
    <w:rsid w:val="00866220"/>
    <w:rsid w:val="008912FB"/>
    <w:rsid w:val="00897A6D"/>
    <w:rsid w:val="008A2AB8"/>
    <w:rsid w:val="008B0AF4"/>
    <w:rsid w:val="008B47F7"/>
    <w:rsid w:val="008B7ADC"/>
    <w:rsid w:val="008C2B14"/>
    <w:rsid w:val="008F7958"/>
    <w:rsid w:val="00900B59"/>
    <w:rsid w:val="00910057"/>
    <w:rsid w:val="00916D81"/>
    <w:rsid w:val="00930512"/>
    <w:rsid w:val="00934DC9"/>
    <w:rsid w:val="00944E7D"/>
    <w:rsid w:val="009535C6"/>
    <w:rsid w:val="009547E8"/>
    <w:rsid w:val="00955F8D"/>
    <w:rsid w:val="00960848"/>
    <w:rsid w:val="009749DB"/>
    <w:rsid w:val="00975D35"/>
    <w:rsid w:val="009830F1"/>
    <w:rsid w:val="00991004"/>
    <w:rsid w:val="0099267B"/>
    <w:rsid w:val="009A76A8"/>
    <w:rsid w:val="009B1B51"/>
    <w:rsid w:val="009B7092"/>
    <w:rsid w:val="009B7233"/>
    <w:rsid w:val="009C4D37"/>
    <w:rsid w:val="009D305F"/>
    <w:rsid w:val="009D7D8B"/>
    <w:rsid w:val="009D7FAC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584F"/>
    <w:rsid w:val="00A21691"/>
    <w:rsid w:val="00A23554"/>
    <w:rsid w:val="00A40A4E"/>
    <w:rsid w:val="00A53425"/>
    <w:rsid w:val="00A6647A"/>
    <w:rsid w:val="00A916DF"/>
    <w:rsid w:val="00A95A6B"/>
    <w:rsid w:val="00AB3D26"/>
    <w:rsid w:val="00AC1503"/>
    <w:rsid w:val="00AD3BCA"/>
    <w:rsid w:val="00AE5FCE"/>
    <w:rsid w:val="00AE6C3A"/>
    <w:rsid w:val="00B020DB"/>
    <w:rsid w:val="00B11B6B"/>
    <w:rsid w:val="00B2656E"/>
    <w:rsid w:val="00B27B0E"/>
    <w:rsid w:val="00B40C5E"/>
    <w:rsid w:val="00B40CBB"/>
    <w:rsid w:val="00B44E15"/>
    <w:rsid w:val="00B46998"/>
    <w:rsid w:val="00B53490"/>
    <w:rsid w:val="00B55632"/>
    <w:rsid w:val="00B61EF1"/>
    <w:rsid w:val="00B65D9B"/>
    <w:rsid w:val="00B713AD"/>
    <w:rsid w:val="00B81D0A"/>
    <w:rsid w:val="00B8301C"/>
    <w:rsid w:val="00B84821"/>
    <w:rsid w:val="00B860EE"/>
    <w:rsid w:val="00B86D7A"/>
    <w:rsid w:val="00BA349A"/>
    <w:rsid w:val="00BD4464"/>
    <w:rsid w:val="00BE0DB6"/>
    <w:rsid w:val="00BE2BE8"/>
    <w:rsid w:val="00BE4E98"/>
    <w:rsid w:val="00BF1272"/>
    <w:rsid w:val="00BF1F5C"/>
    <w:rsid w:val="00BF4E10"/>
    <w:rsid w:val="00C15179"/>
    <w:rsid w:val="00C2191E"/>
    <w:rsid w:val="00C36038"/>
    <w:rsid w:val="00C37336"/>
    <w:rsid w:val="00C403C4"/>
    <w:rsid w:val="00C6192B"/>
    <w:rsid w:val="00C63EB2"/>
    <w:rsid w:val="00C64C53"/>
    <w:rsid w:val="00C64DBB"/>
    <w:rsid w:val="00C71E54"/>
    <w:rsid w:val="00C84107"/>
    <w:rsid w:val="00C84867"/>
    <w:rsid w:val="00C960FB"/>
    <w:rsid w:val="00CA3153"/>
    <w:rsid w:val="00CA6090"/>
    <w:rsid w:val="00CA7141"/>
    <w:rsid w:val="00CB54A2"/>
    <w:rsid w:val="00CC62AB"/>
    <w:rsid w:val="00CF5196"/>
    <w:rsid w:val="00D0053C"/>
    <w:rsid w:val="00D05347"/>
    <w:rsid w:val="00D17742"/>
    <w:rsid w:val="00D177BA"/>
    <w:rsid w:val="00D21DBA"/>
    <w:rsid w:val="00D256D4"/>
    <w:rsid w:val="00D2688A"/>
    <w:rsid w:val="00D418DB"/>
    <w:rsid w:val="00D41C50"/>
    <w:rsid w:val="00D42E53"/>
    <w:rsid w:val="00D45736"/>
    <w:rsid w:val="00D674D0"/>
    <w:rsid w:val="00D71B97"/>
    <w:rsid w:val="00D846E6"/>
    <w:rsid w:val="00D874AD"/>
    <w:rsid w:val="00D91785"/>
    <w:rsid w:val="00D94DC5"/>
    <w:rsid w:val="00DA052F"/>
    <w:rsid w:val="00DA2B18"/>
    <w:rsid w:val="00DB4A0D"/>
    <w:rsid w:val="00DB6CF8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2444"/>
    <w:rsid w:val="00EA4B90"/>
    <w:rsid w:val="00EA7F82"/>
    <w:rsid w:val="00EC2CE9"/>
    <w:rsid w:val="00EC3847"/>
    <w:rsid w:val="00ED6024"/>
    <w:rsid w:val="00EE7036"/>
    <w:rsid w:val="00EF1F14"/>
    <w:rsid w:val="00EF7C9F"/>
    <w:rsid w:val="00F01798"/>
    <w:rsid w:val="00F049CC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5744"/>
    <w:rsid w:val="00F9044E"/>
    <w:rsid w:val="00F91A07"/>
    <w:rsid w:val="00F936D4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2E811-44CE-4E3D-8DD8-57D1FEAE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9184</Words>
  <Characters>52351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5</cp:revision>
  <cp:lastPrinted>2016-11-22T11:43:00Z</cp:lastPrinted>
  <dcterms:created xsi:type="dcterms:W3CDTF">2016-11-22T10:59:00Z</dcterms:created>
  <dcterms:modified xsi:type="dcterms:W3CDTF">2016-11-22T11:43:00Z</dcterms:modified>
</cp:coreProperties>
</file>