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B96F3D"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3E340D">
        <w:rPr>
          <w:sz w:val="28"/>
        </w:rPr>
        <w:t>апреля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791992">
        <w:rPr>
          <w:sz w:val="28"/>
        </w:rPr>
        <w:t>1378</w:t>
      </w:r>
      <w:r w:rsidR="00685AA2">
        <w:rPr>
          <w:sz w:val="28"/>
        </w:rPr>
        <w:t>,0</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791992">
        <w:rPr>
          <w:sz w:val="28"/>
        </w:rPr>
        <w:t>4147</w:t>
      </w:r>
      <w:r w:rsidR="009E0F77">
        <w:rPr>
          <w:sz w:val="28"/>
        </w:rPr>
        <w:t>,</w:t>
      </w:r>
      <w:r w:rsidR="00791992">
        <w:rPr>
          <w:sz w:val="28"/>
        </w:rPr>
        <w:t>9</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536345" w:rsidRDefault="002507A3" w:rsidP="00536345">
      <w:pPr>
        <w:ind w:firstLine="720"/>
        <w:jc w:val="both"/>
        <w:rPr>
          <w:sz w:val="28"/>
        </w:rPr>
      </w:pPr>
      <w:r>
        <w:rPr>
          <w:sz w:val="28"/>
        </w:rPr>
        <w:t>7</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Решение вносит сектор экономики и финансов                              .</w:t>
            </w:r>
            <w:r w:rsidR="007531FB">
              <w:rPr>
                <w:sz w:val="16"/>
                <w:szCs w:val="16"/>
              </w:rPr>
              <w:t>0</w:t>
            </w:r>
            <w:r w:rsidR="003502E8">
              <w:rPr>
                <w:sz w:val="16"/>
                <w:szCs w:val="16"/>
              </w:rPr>
              <w:t>4</w:t>
            </w:r>
            <w:r>
              <w:rPr>
                <w:sz w:val="16"/>
                <w:szCs w:val="16"/>
              </w:rPr>
              <w:t>.202</w:t>
            </w:r>
            <w:r w:rsidR="007531FB">
              <w:rPr>
                <w:sz w:val="16"/>
                <w:szCs w:val="16"/>
              </w:rPr>
              <w:t>1</w:t>
            </w:r>
            <w:r>
              <w:rPr>
                <w:sz w:val="16"/>
                <w:szCs w:val="16"/>
              </w:rPr>
              <w:t>г.  №</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Pr="00A35A7F" w:rsidRDefault="00A35A7F" w:rsidP="00A35A7F"/>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4440A8" w:rsidRPr="006725E1" w:rsidRDefault="004440A8" w:rsidP="00B3265C">
            <w:pPr>
              <w:pStyle w:val="1"/>
              <w:ind w:left="-817"/>
              <w:jc w:val="right"/>
              <w:rPr>
                <w:sz w:val="24"/>
                <w:szCs w:val="24"/>
              </w:rPr>
            </w:pPr>
          </w:p>
          <w:p w:rsidR="004440A8" w:rsidRPr="006725E1" w:rsidRDefault="004440A8" w:rsidP="00B3265C">
            <w:pPr>
              <w:pStyle w:val="1"/>
              <w:ind w:left="-817"/>
              <w:jc w:val="right"/>
              <w:rPr>
                <w:sz w:val="24"/>
                <w:szCs w:val="24"/>
              </w:rPr>
            </w:pPr>
            <w:r w:rsidRPr="006725E1">
              <w:rPr>
                <w:sz w:val="24"/>
                <w:szCs w:val="24"/>
              </w:rPr>
              <w:lastRenderedPageBreak/>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004A0FBD">
              <w:rPr>
                <w:szCs w:val="24"/>
              </w:rPr>
              <w:t xml:space="preserve">проекту </w:t>
            </w:r>
            <w:r>
              <w:rPr>
                <w:szCs w:val="24"/>
              </w:rPr>
              <w:t xml:space="preserve"> </w:t>
            </w:r>
            <w:r w:rsidRPr="006725E1">
              <w:rPr>
                <w:szCs w:val="24"/>
              </w:rPr>
              <w:t>решени</w:t>
            </w:r>
            <w:r w:rsidR="004A0FBD">
              <w:rPr>
                <w:szCs w:val="24"/>
              </w:rPr>
              <w:t>я</w:t>
            </w:r>
            <w:r>
              <w:rPr>
                <w:szCs w:val="24"/>
              </w:rPr>
              <w:t xml:space="preserve"> </w:t>
            </w:r>
            <w:r w:rsidRPr="006725E1">
              <w:rPr>
                <w:szCs w:val="24"/>
              </w:rPr>
              <w:t xml:space="preserve"> Собрания депутатов </w:t>
            </w:r>
          </w:p>
          <w:p w:rsidR="00991ACC" w:rsidRPr="006725E1" w:rsidRDefault="00991ACC" w:rsidP="00991A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.04.2021</w:t>
            </w:r>
            <w:r w:rsidRPr="006725E1">
              <w:rPr>
                <w:szCs w:val="24"/>
              </w:rPr>
              <w:t xml:space="preserve">г </w:t>
            </w:r>
            <w:r>
              <w:rPr>
                <w:szCs w:val="24"/>
              </w:rPr>
              <w:t xml:space="preserve"> </w:t>
            </w:r>
            <w:r w:rsidRPr="006725E1">
              <w:rPr>
                <w:szCs w:val="24"/>
              </w:rPr>
              <w:t>№</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91ACC" w:rsidRPr="006725E1" w:rsidRDefault="00991ACC" w:rsidP="00991A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lastRenderedPageBreak/>
              <w:t xml:space="preserve">к решению Собрания депутатов </w:t>
            </w:r>
          </w:p>
          <w:p w:rsidR="004440A8" w:rsidRPr="006725E1" w:rsidRDefault="004440A8" w:rsidP="00B3265C">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913E77">
            <w:pPr>
              <w:jc w:val="center"/>
              <w:rPr>
                <w:szCs w:val="24"/>
              </w:rPr>
            </w:pPr>
            <w:r>
              <w:rPr>
                <w:szCs w:val="24"/>
              </w:rPr>
              <w:t>1</w:t>
            </w:r>
            <w:r w:rsidR="00913E77">
              <w:rPr>
                <w:szCs w:val="24"/>
              </w:rPr>
              <w:t>2278</w:t>
            </w:r>
            <w:r>
              <w:rPr>
                <w:szCs w:val="24"/>
              </w:rPr>
              <w:t>,8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D71F10">
              <w:rPr>
                <w:szCs w:val="24"/>
              </w:rPr>
              <w:lastRenderedPageBreak/>
              <w:t>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на осуществление  первичного воинского учета на </w:t>
            </w:r>
            <w:r w:rsidRPr="00D71F10">
              <w:rPr>
                <w:szCs w:val="24"/>
              </w:rPr>
              <w:lastRenderedPageBreak/>
              <w:t>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lastRenderedPageBreak/>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lastRenderedPageBreak/>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4440A8" w:rsidP="00B3265C">
            <w:pPr>
              <w:jc w:val="center"/>
              <w:rPr>
                <w:szCs w:val="24"/>
              </w:rPr>
            </w:pPr>
            <w:r>
              <w:rPr>
                <w:szCs w:val="24"/>
              </w:rPr>
              <w:t>2168,9</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4440A8" w:rsidP="00B3265C">
            <w:pPr>
              <w:jc w:val="center"/>
              <w:rPr>
                <w:szCs w:val="24"/>
              </w:rPr>
            </w:pPr>
            <w:r>
              <w:rPr>
                <w:szCs w:val="24"/>
              </w:rPr>
              <w:t>2146,5</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4440A8" w:rsidP="00B3265C">
            <w:pPr>
              <w:jc w:val="center"/>
              <w:rPr>
                <w:szCs w:val="24"/>
              </w:rPr>
            </w:pPr>
            <w:r>
              <w:rPr>
                <w:szCs w:val="24"/>
              </w:rPr>
              <w:t>2146,5</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913E77">
            <w:pPr>
              <w:jc w:val="center"/>
              <w:rPr>
                <w:szCs w:val="24"/>
              </w:rPr>
            </w:pPr>
            <w:r>
              <w:rPr>
                <w:szCs w:val="24"/>
              </w:rPr>
              <w:t>2</w:t>
            </w:r>
            <w:r w:rsidR="00913E77">
              <w:rPr>
                <w:szCs w:val="24"/>
              </w:rPr>
              <w:t>1378</w:t>
            </w:r>
            <w:r>
              <w:rPr>
                <w:szCs w:val="24"/>
              </w:rPr>
              <w:t>,0</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Pr="00D2705C" w:rsidRDefault="00D2705C" w:rsidP="00D2705C"/>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r w:rsidR="00F14B05">
        <w:rPr>
          <w:szCs w:val="24"/>
        </w:rPr>
        <w:t>проекту</w:t>
      </w:r>
      <w:r>
        <w:rPr>
          <w:szCs w:val="24"/>
        </w:rPr>
        <w:t xml:space="preserve">  </w:t>
      </w:r>
      <w:r w:rsidRPr="006725E1">
        <w:rPr>
          <w:szCs w:val="24"/>
        </w:rPr>
        <w:t>решени</w:t>
      </w:r>
      <w:r w:rsidR="00F14B05">
        <w:rPr>
          <w:szCs w:val="24"/>
        </w:rPr>
        <w:t>я</w:t>
      </w:r>
      <w:r>
        <w:rPr>
          <w:szCs w:val="24"/>
        </w:rPr>
        <w:t xml:space="preserve"> </w:t>
      </w:r>
      <w:r w:rsidRPr="006725E1">
        <w:rPr>
          <w:szCs w:val="24"/>
        </w:rPr>
        <w:t xml:space="preserve"> Собрания депутатов </w:t>
      </w:r>
    </w:p>
    <w:p w:rsidR="004440A8" w:rsidRPr="006725E1" w:rsidRDefault="004440A8" w:rsidP="004440A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от</w:t>
      </w:r>
      <w:r>
        <w:rPr>
          <w:szCs w:val="24"/>
        </w:rPr>
        <w:t xml:space="preserve"> .0</w:t>
      </w:r>
      <w:r w:rsidR="003446B8">
        <w:rPr>
          <w:szCs w:val="24"/>
        </w:rPr>
        <w:t>4</w:t>
      </w:r>
      <w:r>
        <w:rPr>
          <w:szCs w:val="24"/>
        </w:rPr>
        <w:t>.2021</w:t>
      </w:r>
      <w:r w:rsidRPr="006725E1">
        <w:rPr>
          <w:szCs w:val="24"/>
        </w:rPr>
        <w:t xml:space="preserve">г </w:t>
      </w:r>
      <w:r>
        <w:rPr>
          <w:szCs w:val="24"/>
        </w:rPr>
        <w:t xml:space="preserve"> </w:t>
      </w:r>
      <w:r w:rsidRPr="006725E1">
        <w:rPr>
          <w:szCs w:val="24"/>
        </w:rPr>
        <w:t>№</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440A8" w:rsidRPr="006725E1" w:rsidRDefault="004440A8" w:rsidP="004440A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006B51ED">
        <w:rPr>
          <w:szCs w:val="24"/>
        </w:rPr>
        <w:t xml:space="preserve">проекту </w:t>
      </w:r>
      <w:r>
        <w:rPr>
          <w:szCs w:val="24"/>
        </w:rPr>
        <w:t xml:space="preserve"> </w:t>
      </w:r>
      <w:r w:rsidRPr="006725E1">
        <w:rPr>
          <w:szCs w:val="24"/>
        </w:rPr>
        <w:t>решени</w:t>
      </w:r>
      <w:r w:rsidR="006B51ED">
        <w:rPr>
          <w:szCs w:val="24"/>
        </w:rPr>
        <w:t>я</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.0</w:t>
      </w:r>
      <w:r w:rsidR="00B3265C">
        <w:rPr>
          <w:szCs w:val="24"/>
        </w:rPr>
        <w:t>4</w:t>
      </w:r>
      <w:r>
        <w:rPr>
          <w:szCs w:val="24"/>
        </w:rPr>
        <w:t>.2021</w:t>
      </w:r>
      <w:r w:rsidRPr="006725E1">
        <w:rPr>
          <w:szCs w:val="24"/>
        </w:rPr>
        <w:t xml:space="preserve">г </w:t>
      </w:r>
      <w:r>
        <w:rPr>
          <w:szCs w:val="24"/>
        </w:rPr>
        <w:t xml:space="preserve"> </w:t>
      </w:r>
      <w:r w:rsidRPr="006725E1">
        <w:rPr>
          <w:szCs w:val="24"/>
        </w:rPr>
        <w:t>№</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8944AA">
            <w:pPr>
              <w:rPr>
                <w:szCs w:val="24"/>
              </w:rPr>
            </w:pPr>
            <w:r>
              <w:rPr>
                <w:szCs w:val="24"/>
              </w:rPr>
              <w:t>2</w:t>
            </w:r>
            <w:r w:rsidR="008944AA">
              <w:rPr>
                <w:szCs w:val="24"/>
              </w:rPr>
              <w:t>4147</w:t>
            </w:r>
            <w:r w:rsidR="00773866">
              <w:rPr>
                <w:szCs w:val="24"/>
              </w:rPr>
              <w:t>,9</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737734" w:rsidP="00737734">
            <w:pPr>
              <w:rPr>
                <w:szCs w:val="24"/>
              </w:rPr>
            </w:pPr>
            <w:r>
              <w:rPr>
                <w:szCs w:val="24"/>
              </w:rPr>
              <w:t>2296,5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8944AA" w:rsidP="0056190E">
            <w:pPr>
              <w:rPr>
                <w:szCs w:val="24"/>
              </w:rPr>
            </w:pPr>
            <w:r>
              <w:rPr>
                <w:szCs w:val="24"/>
              </w:rPr>
              <w:t>8173,9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F117FA">
            <w:pPr>
              <w:rPr>
                <w:szCs w:val="24"/>
              </w:rPr>
            </w:pPr>
            <w:r>
              <w:rPr>
                <w:szCs w:val="24"/>
              </w:rPr>
              <w:t>3</w:t>
            </w:r>
            <w:r w:rsidR="0094090E">
              <w:rPr>
                <w:szCs w:val="24"/>
              </w:rPr>
              <w:t>5</w:t>
            </w:r>
            <w:r w:rsidR="00F117FA">
              <w:rPr>
                <w:szCs w:val="24"/>
              </w:rPr>
              <w:t>4</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AA63C7" w:rsidP="008944AA">
            <w:pPr>
              <w:rPr>
                <w:szCs w:val="24"/>
              </w:rPr>
            </w:pPr>
            <w:r>
              <w:rPr>
                <w:szCs w:val="24"/>
              </w:rPr>
              <w:t>7</w:t>
            </w:r>
            <w:r w:rsidR="008944AA">
              <w:rPr>
                <w:szCs w:val="24"/>
              </w:rPr>
              <w:t>819</w:t>
            </w:r>
            <w:r>
              <w:rPr>
                <w:szCs w:val="24"/>
              </w:rPr>
              <w:t>,4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39</w:t>
            </w:r>
            <w:r w:rsidR="003075D3">
              <w:rPr>
                <w:szCs w:val="24"/>
              </w:rPr>
              <w:t>0</w:t>
            </w:r>
            <w:r w:rsidR="00AA63C7">
              <w:rPr>
                <w:szCs w:val="24"/>
              </w:rPr>
              <w:t>,</w:t>
            </w:r>
            <w:r w:rsidR="003075D3">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1344</w:t>
            </w:r>
            <w:r w:rsidR="002518E3">
              <w:rPr>
                <w:szCs w:val="24"/>
              </w:rPr>
              <w:t>,</w:t>
            </w:r>
            <w:r w:rsidR="003075D3">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8944AA">
            <w:pPr>
              <w:rPr>
                <w:szCs w:val="24"/>
              </w:rPr>
            </w:pPr>
            <w:r>
              <w:rPr>
                <w:szCs w:val="24"/>
              </w:rPr>
              <w:t>1</w:t>
            </w:r>
            <w:r w:rsidR="008944AA">
              <w:rPr>
                <w:szCs w:val="24"/>
              </w:rPr>
              <w:t>7</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F117FA">
            <w:pPr>
              <w:rPr>
                <w:szCs w:val="24"/>
              </w:rPr>
            </w:pPr>
            <w:r>
              <w:rPr>
                <w:szCs w:val="24"/>
              </w:rPr>
              <w:t>5</w:t>
            </w:r>
            <w:r w:rsidR="00F117FA">
              <w:rPr>
                <w:szCs w:val="24"/>
              </w:rPr>
              <w:t>196</w:t>
            </w:r>
            <w:r>
              <w:rPr>
                <w:szCs w:val="24"/>
              </w:rPr>
              <w:t>,0</w:t>
            </w:r>
          </w:p>
        </w:tc>
        <w:tc>
          <w:tcPr>
            <w:tcW w:w="1276" w:type="dxa"/>
          </w:tcPr>
          <w:p w:rsidR="00545476" w:rsidRDefault="00750598" w:rsidP="00750598">
            <w:pPr>
              <w:rPr>
                <w:szCs w:val="24"/>
              </w:rPr>
            </w:pPr>
            <w:r>
              <w:rPr>
                <w:szCs w:val="24"/>
              </w:rPr>
              <w:t>3526,8</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944AA" w:rsidP="008944AA">
            <w:pPr>
              <w:rPr>
                <w:szCs w:val="24"/>
                <w:lang w:val="en-US"/>
              </w:rPr>
            </w:pPr>
            <w:r>
              <w:rPr>
                <w:szCs w:val="24"/>
              </w:rPr>
              <w:t>438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750598" w:rsidP="002A3BD5">
            <w:pPr>
              <w:rPr>
                <w:szCs w:val="24"/>
              </w:rPr>
            </w:pPr>
            <w:r>
              <w:rPr>
                <w:szCs w:val="24"/>
              </w:rPr>
              <w:t>1502,3</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8944AA">
            <w:pPr>
              <w:rPr>
                <w:szCs w:val="24"/>
              </w:rPr>
            </w:pPr>
            <w:r>
              <w:rPr>
                <w:szCs w:val="24"/>
              </w:rPr>
              <w:t>2</w:t>
            </w:r>
            <w:r w:rsidR="008944AA">
              <w:rPr>
                <w:szCs w:val="24"/>
              </w:rPr>
              <w:t>4147</w:t>
            </w:r>
            <w:r w:rsidR="00B1765B">
              <w:rPr>
                <w:szCs w:val="24"/>
              </w:rPr>
              <w:t>,9</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4841C5">
        <w:rPr>
          <w:szCs w:val="24"/>
        </w:rPr>
        <w:t xml:space="preserve">проекту </w:t>
      </w:r>
      <w:r>
        <w:rPr>
          <w:szCs w:val="24"/>
        </w:rPr>
        <w:t xml:space="preserve"> </w:t>
      </w:r>
      <w:r w:rsidRPr="006725E1">
        <w:rPr>
          <w:szCs w:val="24"/>
        </w:rPr>
        <w:t>решени</w:t>
      </w:r>
      <w:r w:rsidR="004841C5">
        <w:rPr>
          <w:szCs w:val="24"/>
        </w:rPr>
        <w:t>я</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.0</w:t>
      </w:r>
      <w:r w:rsidR="00804547">
        <w:rPr>
          <w:szCs w:val="24"/>
        </w:rPr>
        <w:t>4</w:t>
      </w:r>
      <w:r>
        <w:rPr>
          <w:szCs w:val="24"/>
        </w:rPr>
        <w:t>.2021</w:t>
      </w:r>
      <w:r w:rsidRPr="006725E1">
        <w:rPr>
          <w:szCs w:val="24"/>
        </w:rPr>
        <w:t xml:space="preserve">г </w:t>
      </w:r>
      <w:r>
        <w:rPr>
          <w:szCs w:val="24"/>
        </w:rPr>
        <w:t xml:space="preserve"> </w:t>
      </w:r>
      <w:r w:rsidRPr="006725E1">
        <w:rPr>
          <w:szCs w:val="24"/>
        </w:rPr>
        <w:t>№</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277B0">
            <w:pPr>
              <w:rPr>
                <w:szCs w:val="24"/>
              </w:rPr>
            </w:pPr>
            <w:r>
              <w:rPr>
                <w:szCs w:val="24"/>
              </w:rPr>
              <w:t>2</w:t>
            </w:r>
            <w:r w:rsidR="002277B0">
              <w:rPr>
                <w:szCs w:val="24"/>
              </w:rPr>
              <w:t>4147</w:t>
            </w:r>
            <w:r w:rsidR="00446FF9">
              <w:rPr>
                <w:szCs w:val="24"/>
              </w:rPr>
              <w:t>,9</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22B12" w:rsidP="00922B12">
            <w:pPr>
              <w:rPr>
                <w:szCs w:val="24"/>
              </w:rPr>
            </w:pPr>
            <w:r>
              <w:rPr>
                <w:szCs w:val="24"/>
              </w:rPr>
              <w:t>2296,5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2277B0" w:rsidP="00580D70">
            <w:pPr>
              <w:rPr>
                <w:szCs w:val="24"/>
              </w:rPr>
            </w:pPr>
            <w:r>
              <w:rPr>
                <w:szCs w:val="24"/>
              </w:rPr>
              <w:t>8173</w:t>
            </w:r>
            <w:r w:rsidR="00446FF9">
              <w:rPr>
                <w:szCs w:val="24"/>
              </w:rPr>
              <w:t>,9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66171F">
            <w:pPr>
              <w:rPr>
                <w:szCs w:val="24"/>
              </w:rPr>
            </w:pPr>
            <w:r>
              <w:rPr>
                <w:szCs w:val="24"/>
              </w:rPr>
              <w:t>3</w:t>
            </w:r>
            <w:r w:rsidR="005B5DA4">
              <w:rPr>
                <w:szCs w:val="24"/>
              </w:rPr>
              <w:t>5</w:t>
            </w:r>
            <w:r w:rsidR="0066171F">
              <w:rPr>
                <w:szCs w:val="24"/>
              </w:rPr>
              <w:t>4</w:t>
            </w:r>
            <w:r w:rsidR="005B5DA4">
              <w:rPr>
                <w:szCs w:val="24"/>
              </w:rPr>
              <w:t>,5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446FF9" w:rsidP="002277B0">
            <w:pPr>
              <w:rPr>
                <w:szCs w:val="24"/>
              </w:rPr>
            </w:pPr>
            <w:r>
              <w:rPr>
                <w:szCs w:val="24"/>
              </w:rPr>
              <w:t>7</w:t>
            </w:r>
            <w:r w:rsidR="002277B0">
              <w:rPr>
                <w:szCs w:val="24"/>
              </w:rPr>
              <w:t>819</w:t>
            </w:r>
            <w:r w:rsidR="00580D70">
              <w:rPr>
                <w:szCs w:val="24"/>
              </w:rPr>
              <w:t>,4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39</w:t>
            </w:r>
            <w:r w:rsidR="00580D70">
              <w:rPr>
                <w:szCs w:val="24"/>
              </w:rPr>
              <w:t>0</w:t>
            </w:r>
            <w:r w:rsidR="00446FF9">
              <w:rPr>
                <w:szCs w:val="24"/>
              </w:rPr>
              <w:t>,</w:t>
            </w:r>
            <w:r w:rsidR="00580D70">
              <w:rPr>
                <w:szCs w:val="24"/>
              </w:rPr>
              <w:t>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1344</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2277B0">
            <w:pPr>
              <w:rPr>
                <w:szCs w:val="24"/>
              </w:rPr>
            </w:pPr>
            <w:r>
              <w:rPr>
                <w:szCs w:val="24"/>
              </w:rPr>
              <w:t>1</w:t>
            </w:r>
            <w:r w:rsidR="002277B0">
              <w:rPr>
                <w:szCs w:val="24"/>
              </w:rPr>
              <w:t>7</w:t>
            </w:r>
            <w:r>
              <w:rPr>
                <w:szCs w:val="24"/>
              </w:rPr>
              <w:t>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20009F">
            <w:pPr>
              <w:rPr>
                <w:szCs w:val="24"/>
              </w:rPr>
            </w:pPr>
            <w:r>
              <w:rPr>
                <w:szCs w:val="24"/>
              </w:rPr>
              <w:t>5</w:t>
            </w:r>
            <w:r w:rsidR="0020009F">
              <w:rPr>
                <w:szCs w:val="24"/>
              </w:rPr>
              <w:t>196</w:t>
            </w:r>
            <w:r>
              <w:rPr>
                <w:szCs w:val="24"/>
              </w:rPr>
              <w:t>,0</w:t>
            </w:r>
          </w:p>
        </w:tc>
        <w:tc>
          <w:tcPr>
            <w:tcW w:w="1276" w:type="dxa"/>
          </w:tcPr>
          <w:p w:rsidR="001A4767" w:rsidRDefault="00750598" w:rsidP="00750598">
            <w:pPr>
              <w:rPr>
                <w:szCs w:val="24"/>
              </w:rPr>
            </w:pPr>
            <w:r>
              <w:rPr>
                <w:szCs w:val="24"/>
              </w:rPr>
              <w:t>3526,8</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2277B0" w:rsidP="002277B0">
            <w:pPr>
              <w:rPr>
                <w:szCs w:val="24"/>
              </w:rPr>
            </w:pPr>
            <w:r>
              <w:rPr>
                <w:szCs w:val="24"/>
              </w:rPr>
              <w:t>438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750598" w:rsidP="002A3BD5">
            <w:pPr>
              <w:rPr>
                <w:szCs w:val="24"/>
              </w:rPr>
            </w:pPr>
            <w:r>
              <w:rPr>
                <w:szCs w:val="24"/>
              </w:rPr>
              <w:t>1502,3</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2277B0">
            <w:pPr>
              <w:rPr>
                <w:szCs w:val="24"/>
              </w:rPr>
            </w:pPr>
            <w:r>
              <w:rPr>
                <w:szCs w:val="24"/>
              </w:rPr>
              <w:t>2</w:t>
            </w:r>
            <w:r w:rsidR="002277B0">
              <w:rPr>
                <w:szCs w:val="24"/>
              </w:rPr>
              <w:t>4147</w:t>
            </w:r>
            <w:r w:rsidR="00446FF9">
              <w:rPr>
                <w:szCs w:val="24"/>
              </w:rPr>
              <w:t>,9</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00AC4C93">
        <w:rPr>
          <w:szCs w:val="24"/>
        </w:rPr>
        <w:t xml:space="preserve">проекту </w:t>
      </w:r>
      <w:r>
        <w:rPr>
          <w:szCs w:val="24"/>
        </w:rPr>
        <w:t xml:space="preserve"> </w:t>
      </w:r>
      <w:r w:rsidRPr="006725E1">
        <w:rPr>
          <w:szCs w:val="24"/>
        </w:rPr>
        <w:t>решени</w:t>
      </w:r>
      <w:r w:rsidR="00AC4C93">
        <w:rPr>
          <w:szCs w:val="24"/>
        </w:rPr>
        <w:t>я</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.0</w:t>
      </w:r>
      <w:r w:rsidR="00691DBA">
        <w:rPr>
          <w:szCs w:val="24"/>
        </w:rPr>
        <w:t>4</w:t>
      </w:r>
      <w:r>
        <w:rPr>
          <w:szCs w:val="24"/>
        </w:rPr>
        <w:t>.2021</w:t>
      </w:r>
      <w:r w:rsidRPr="006725E1">
        <w:rPr>
          <w:szCs w:val="24"/>
        </w:rPr>
        <w:t xml:space="preserve">г </w:t>
      </w:r>
      <w:r>
        <w:rPr>
          <w:szCs w:val="24"/>
        </w:rPr>
        <w:t xml:space="preserve"> </w:t>
      </w:r>
      <w:r w:rsidRPr="006725E1">
        <w:rPr>
          <w:szCs w:val="24"/>
        </w:rPr>
        <w:t>№</w:t>
      </w:r>
      <w:r w:rsidR="000C6BF4">
        <w:rPr>
          <w:szCs w:val="24"/>
        </w:rPr>
        <w:t xml:space="preserve"> </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5352AA">
            <w:pPr>
              <w:jc w:val="center"/>
              <w:outlineLvl w:val="0"/>
              <w:rPr>
                <w:szCs w:val="24"/>
              </w:rPr>
            </w:pPr>
            <w:r>
              <w:rPr>
                <w:szCs w:val="24"/>
              </w:rPr>
              <w:t>2</w:t>
            </w:r>
            <w:r w:rsidR="005352AA">
              <w:rPr>
                <w:szCs w:val="24"/>
              </w:rPr>
              <w:t>4147,9</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w:t>
            </w:r>
            <w:r w:rsidR="00D73A7D">
              <w:rPr>
                <w:szCs w:val="24"/>
              </w:rPr>
              <w:t>,4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39</w:t>
            </w:r>
            <w:r w:rsidR="00DD1CC5">
              <w:rPr>
                <w:szCs w:val="24"/>
              </w:rPr>
              <w:t>0</w:t>
            </w:r>
            <w:r w:rsidR="00446FF9">
              <w:rPr>
                <w:szCs w:val="24"/>
              </w:rPr>
              <w:t>,</w:t>
            </w:r>
            <w:r w:rsidR="00DD1CC5">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1344</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5352AA">
            <w:pPr>
              <w:jc w:val="center"/>
              <w:outlineLvl w:val="0"/>
              <w:rPr>
                <w:szCs w:val="24"/>
              </w:rPr>
            </w:pPr>
            <w:r>
              <w:rPr>
                <w:szCs w:val="24"/>
              </w:rPr>
              <w:t>1</w:t>
            </w:r>
            <w:r w:rsidR="005352AA">
              <w:rPr>
                <w:szCs w:val="24"/>
              </w:rPr>
              <w:t>7</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D30946">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BB0FE0">
              <w:rPr>
                <w:szCs w:val="24"/>
              </w:rPr>
              <w:t>50</w:t>
            </w:r>
            <w:r>
              <w:rPr>
                <w:szCs w:val="24"/>
              </w:rPr>
              <w:t>,5</w:t>
            </w:r>
          </w:p>
        </w:tc>
        <w:tc>
          <w:tcPr>
            <w:tcW w:w="1559" w:type="dxa"/>
          </w:tcPr>
          <w:p w:rsidR="00614E61" w:rsidRDefault="008A60CB" w:rsidP="00466AF5">
            <w:pPr>
              <w:jc w:val="center"/>
              <w:outlineLvl w:val="0"/>
              <w:rPr>
                <w:szCs w:val="24"/>
              </w:rPr>
            </w:pPr>
            <w:r>
              <w:rPr>
                <w:szCs w:val="24"/>
              </w:rPr>
              <w:t>3816,8</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920B3D">
              <w:rPr>
                <w:szCs w:val="24"/>
              </w:rPr>
              <w:t>50,5</w:t>
            </w:r>
          </w:p>
        </w:tc>
        <w:tc>
          <w:tcPr>
            <w:tcW w:w="1559" w:type="dxa"/>
          </w:tcPr>
          <w:p w:rsidR="00614E61" w:rsidRDefault="008A60CB" w:rsidP="008A60CB">
            <w:pPr>
              <w:jc w:val="center"/>
              <w:outlineLvl w:val="0"/>
              <w:rPr>
                <w:szCs w:val="24"/>
              </w:rPr>
            </w:pPr>
            <w:r>
              <w:rPr>
                <w:szCs w:val="24"/>
              </w:rPr>
              <w:t>3816,8</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576262">
            <w:pPr>
              <w:jc w:val="center"/>
              <w:outlineLvl w:val="0"/>
              <w:rPr>
                <w:szCs w:val="24"/>
              </w:rPr>
            </w:pPr>
            <w:r>
              <w:rPr>
                <w:szCs w:val="24"/>
              </w:rPr>
              <w:t>5</w:t>
            </w:r>
            <w:r w:rsidR="00576262">
              <w:rPr>
                <w:szCs w:val="24"/>
              </w:rPr>
              <w:t>196</w:t>
            </w:r>
            <w:r w:rsidR="00693901">
              <w:rPr>
                <w:szCs w:val="24"/>
              </w:rPr>
              <w:t>,0</w:t>
            </w:r>
          </w:p>
        </w:tc>
        <w:tc>
          <w:tcPr>
            <w:tcW w:w="1559" w:type="dxa"/>
          </w:tcPr>
          <w:p w:rsidR="00614E61" w:rsidRDefault="004617AE" w:rsidP="004617AE">
            <w:pPr>
              <w:jc w:val="center"/>
              <w:outlineLvl w:val="0"/>
              <w:rPr>
                <w:szCs w:val="24"/>
              </w:rPr>
            </w:pPr>
            <w:r>
              <w:rPr>
                <w:szCs w:val="24"/>
              </w:rPr>
              <w:t>3526,8</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lastRenderedPageBreak/>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352AA" w:rsidP="005352AA">
            <w:pPr>
              <w:jc w:val="center"/>
              <w:outlineLvl w:val="0"/>
              <w:rPr>
                <w:szCs w:val="24"/>
              </w:rPr>
            </w:pPr>
            <w:r>
              <w:rPr>
                <w:szCs w:val="24"/>
              </w:rPr>
              <w:t>469</w:t>
            </w:r>
            <w:r w:rsidR="00A64640">
              <w:rPr>
                <w:szCs w:val="24"/>
              </w:rPr>
              <w:t>,</w:t>
            </w:r>
            <w:r w:rsidR="00C41DB9">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5352AA" w:rsidP="005352AA">
            <w:pPr>
              <w:jc w:val="center"/>
              <w:outlineLvl w:val="0"/>
              <w:rPr>
                <w:szCs w:val="24"/>
              </w:rPr>
            </w:pPr>
            <w:r>
              <w:rPr>
                <w:szCs w:val="24"/>
              </w:rPr>
              <w:t>469</w:t>
            </w:r>
            <w:r w:rsidR="003F384D">
              <w:rPr>
                <w:szCs w:val="24"/>
              </w:rPr>
              <w:t>,0</w:t>
            </w:r>
          </w:p>
        </w:tc>
        <w:tc>
          <w:tcPr>
            <w:tcW w:w="1559" w:type="dxa"/>
          </w:tcPr>
          <w:p w:rsidR="00614E61" w:rsidRDefault="006C3C83" w:rsidP="003F384D">
            <w:pPr>
              <w:jc w:val="center"/>
              <w:outlineLvl w:val="0"/>
              <w:rPr>
                <w:szCs w:val="24"/>
              </w:rPr>
            </w:pPr>
            <w:r>
              <w:rPr>
                <w:szCs w:val="24"/>
              </w:rPr>
              <w:t>1502,3</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6C3C83" w:rsidP="006C3C83">
            <w:pPr>
              <w:jc w:val="center"/>
              <w:outlineLvl w:val="0"/>
              <w:rPr>
                <w:szCs w:val="24"/>
              </w:rPr>
            </w:pPr>
            <w:r>
              <w:rPr>
                <w:szCs w:val="24"/>
              </w:rPr>
              <w:t>1502,3</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352AA" w:rsidP="005352AA">
            <w:pPr>
              <w:jc w:val="center"/>
              <w:outlineLvl w:val="0"/>
              <w:rPr>
                <w:szCs w:val="24"/>
              </w:rPr>
            </w:pPr>
            <w:r>
              <w:rPr>
                <w:szCs w:val="24"/>
              </w:rPr>
              <w:t>438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352AA">
            <w:pPr>
              <w:jc w:val="center"/>
              <w:outlineLvl w:val="0"/>
              <w:rPr>
                <w:szCs w:val="24"/>
              </w:rPr>
            </w:pPr>
            <w:r>
              <w:rPr>
                <w:szCs w:val="24"/>
              </w:rPr>
              <w:t>2</w:t>
            </w:r>
            <w:r w:rsidR="005352AA">
              <w:rPr>
                <w:szCs w:val="24"/>
              </w:rPr>
              <w:t>4147,9</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F1988" w:rsidRDefault="007F1988"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sectPr w:rsidR="00C326E1"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25" w:rsidRDefault="00026825">
      <w:r>
        <w:separator/>
      </w:r>
    </w:p>
  </w:endnote>
  <w:endnote w:type="continuationSeparator" w:id="0">
    <w:p w:rsidR="00026825" w:rsidRDefault="00026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2277B0" w:rsidRDefault="00F67B01">
        <w:pPr>
          <w:pStyle w:val="a5"/>
          <w:jc w:val="right"/>
        </w:pPr>
        <w:fldSimple w:instr=" PAGE   \* MERGEFORMAT ">
          <w:r w:rsidR="00294BEF">
            <w:rPr>
              <w:noProof/>
            </w:rPr>
            <w:t>1</w:t>
          </w:r>
        </w:fldSimple>
      </w:p>
    </w:sdtContent>
  </w:sdt>
  <w:p w:rsidR="002277B0" w:rsidRDefault="00227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25" w:rsidRDefault="00026825">
      <w:r>
        <w:separator/>
      </w:r>
    </w:p>
  </w:footnote>
  <w:footnote w:type="continuationSeparator" w:id="0">
    <w:p w:rsidR="00026825" w:rsidRDefault="00026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825"/>
    <w:rsid w:val="00026B56"/>
    <w:rsid w:val="000271F8"/>
    <w:rsid w:val="000279BC"/>
    <w:rsid w:val="000302E9"/>
    <w:rsid w:val="000308CD"/>
    <w:rsid w:val="000315A1"/>
    <w:rsid w:val="000315DC"/>
    <w:rsid w:val="00031D1D"/>
    <w:rsid w:val="0003254E"/>
    <w:rsid w:val="00032556"/>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4BEF"/>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1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1C5"/>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0FBD"/>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36"/>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3005"/>
    <w:rsid w:val="005638A1"/>
    <w:rsid w:val="00563E01"/>
    <w:rsid w:val="00565F90"/>
    <w:rsid w:val="005664CE"/>
    <w:rsid w:val="00567073"/>
    <w:rsid w:val="00567174"/>
    <w:rsid w:val="005671F5"/>
    <w:rsid w:val="0057059E"/>
    <w:rsid w:val="005706F3"/>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1ED"/>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472"/>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4AA"/>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44E4"/>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4C93"/>
    <w:rsid w:val="00AC544F"/>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A9F"/>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6F3D"/>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2705C"/>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17FA"/>
    <w:rsid w:val="00F1279D"/>
    <w:rsid w:val="00F12AB5"/>
    <w:rsid w:val="00F12E8F"/>
    <w:rsid w:val="00F13075"/>
    <w:rsid w:val="00F1315F"/>
    <w:rsid w:val="00F149B5"/>
    <w:rsid w:val="00F14B0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67B01"/>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1CA"/>
    <w:rsid w:val="00FF5445"/>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5470-C473-45CA-9CA1-494F09E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13706</Words>
  <Characters>78126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11</cp:revision>
  <cp:lastPrinted>2021-04-06T08:09:00Z</cp:lastPrinted>
  <dcterms:created xsi:type="dcterms:W3CDTF">2021-04-07T05:36:00Z</dcterms:created>
  <dcterms:modified xsi:type="dcterms:W3CDTF">2021-04-07T05:43:00Z</dcterms:modified>
</cp:coreProperties>
</file>