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    </w:t>
      </w:r>
      <w:r>
        <w:rPr>
          <w:b/>
        </w:rPr>
        <w:t xml:space="preserve">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C82C3F">
        <w:rPr>
          <w:rFonts w:asciiTheme="minorHAnsi" w:hAnsiTheme="minorHAnsi"/>
          <w:sz w:val="24"/>
          <w:szCs w:val="24"/>
        </w:rPr>
        <w:t xml:space="preserve">  </w:t>
      </w:r>
      <w:r w:rsidR="00B9347D">
        <w:rPr>
          <w:rFonts w:asciiTheme="minorHAnsi" w:hAnsiTheme="minorHAnsi"/>
          <w:sz w:val="24"/>
          <w:szCs w:val="24"/>
        </w:rPr>
        <w:t>13 марта</w:t>
      </w:r>
      <w:r w:rsidR="00FC13D6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B01B7D">
        <w:rPr>
          <w:rFonts w:asciiTheme="minorHAnsi" w:hAnsiTheme="minorHAnsi"/>
          <w:sz w:val="24"/>
          <w:szCs w:val="24"/>
        </w:rPr>
        <w:t>7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B9347D">
        <w:rPr>
          <w:rFonts w:asciiTheme="minorHAnsi" w:hAnsiTheme="minorHAnsi"/>
          <w:sz w:val="24"/>
          <w:szCs w:val="24"/>
        </w:rPr>
        <w:t>55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C809ED">
        <w:rPr>
          <w:rFonts w:asciiTheme="minorHAnsi" w:hAnsiTheme="minorHAnsi" w:cs="Times New Roman"/>
          <w:sz w:val="24"/>
          <w:szCs w:val="24"/>
        </w:rPr>
        <w:t>55393,7</w:t>
      </w:r>
      <w:r w:rsidR="00B01B7D">
        <w:rPr>
          <w:rFonts w:asciiTheme="minorHAnsi" w:hAnsiTheme="minorHAnsi" w:cs="Times New Roman"/>
          <w:sz w:val="24"/>
          <w:szCs w:val="24"/>
        </w:rPr>
        <w:t>,0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</w:t>
      </w:r>
      <w:r w:rsidR="00C809ED">
        <w:rPr>
          <w:rFonts w:asciiTheme="minorHAnsi" w:hAnsiTheme="minorHAnsi" w:cs="Times New Roman"/>
          <w:sz w:val="24"/>
          <w:szCs w:val="24"/>
        </w:rPr>
        <w:t>14169,4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2018 году –    2878,3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28</w:t>
      </w:r>
      <w:r w:rsidR="00894AAE">
        <w:rPr>
          <w:rFonts w:asciiTheme="minorHAnsi" w:hAnsiTheme="minorHAnsi" w:cs="Times New Roman"/>
          <w:sz w:val="24"/>
          <w:szCs w:val="24"/>
        </w:rPr>
        <w:t>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2020 году –    2862,0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E92444" w:rsidRPr="00E163D9" w:rsidRDefault="004A509A" w:rsidP="00E92444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9A76A8" w:rsidRPr="00E163D9" w:rsidRDefault="009A76A8">
      <w:pPr>
        <w:rPr>
          <w:rFonts w:asciiTheme="minorHAnsi" w:hAnsiTheme="minorHAnsi"/>
        </w:rPr>
      </w:pPr>
    </w:p>
    <w:p w:rsidR="00BE4E98" w:rsidRPr="000C745C" w:rsidRDefault="00BE4E98" w:rsidP="000C745C">
      <w:pPr>
        <w:pageBreakBefore/>
        <w:spacing w:after="0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>к постановлению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 xml:space="preserve">Администрации </w:t>
      </w:r>
      <w:proofErr w:type="spellStart"/>
      <w:r w:rsidRPr="000C745C">
        <w:rPr>
          <w:kern w:val="2"/>
          <w:sz w:val="24"/>
          <w:szCs w:val="24"/>
        </w:rPr>
        <w:t>Кашарского</w:t>
      </w:r>
      <w:proofErr w:type="spellEnd"/>
      <w:r w:rsidRPr="000C745C">
        <w:rPr>
          <w:kern w:val="2"/>
          <w:sz w:val="24"/>
          <w:szCs w:val="24"/>
        </w:rPr>
        <w:t xml:space="preserve"> сельского поселения</w:t>
      </w:r>
    </w:p>
    <w:p w:rsidR="00BE4E98" w:rsidRPr="000C745C" w:rsidRDefault="008576C9" w:rsidP="000C745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B7E64">
        <w:rPr>
          <w:sz w:val="24"/>
          <w:szCs w:val="24"/>
        </w:rPr>
        <w:t>т</w:t>
      </w:r>
      <w:r w:rsidR="004D4A79">
        <w:rPr>
          <w:sz w:val="24"/>
          <w:szCs w:val="24"/>
        </w:rPr>
        <w:t xml:space="preserve"> </w:t>
      </w:r>
      <w:r w:rsidR="00C82C3F">
        <w:rPr>
          <w:sz w:val="24"/>
          <w:szCs w:val="24"/>
        </w:rPr>
        <w:t xml:space="preserve"> </w:t>
      </w:r>
      <w:r w:rsidR="00B9347D">
        <w:rPr>
          <w:sz w:val="24"/>
          <w:szCs w:val="24"/>
        </w:rPr>
        <w:t>13</w:t>
      </w:r>
      <w:r w:rsidR="000E453C">
        <w:rPr>
          <w:sz w:val="24"/>
          <w:szCs w:val="24"/>
        </w:rPr>
        <w:t>.</w:t>
      </w:r>
      <w:r w:rsidR="00B9347D">
        <w:rPr>
          <w:sz w:val="24"/>
          <w:szCs w:val="24"/>
        </w:rPr>
        <w:t>03</w:t>
      </w:r>
      <w:r w:rsidR="009D7D8B">
        <w:rPr>
          <w:sz w:val="24"/>
          <w:szCs w:val="24"/>
        </w:rPr>
        <w:t>.</w:t>
      </w:r>
      <w:r w:rsidR="00645741">
        <w:rPr>
          <w:sz w:val="24"/>
          <w:szCs w:val="24"/>
        </w:rPr>
        <w:t>201</w:t>
      </w:r>
      <w:r w:rsidR="004D4A79">
        <w:rPr>
          <w:sz w:val="24"/>
          <w:szCs w:val="24"/>
        </w:rPr>
        <w:t>7</w:t>
      </w:r>
      <w:r w:rsidR="005D6521" w:rsidRPr="000C745C">
        <w:rPr>
          <w:sz w:val="24"/>
          <w:szCs w:val="24"/>
        </w:rPr>
        <w:t>г</w:t>
      </w:r>
      <w:r w:rsidR="008B47F7">
        <w:rPr>
          <w:sz w:val="24"/>
          <w:szCs w:val="24"/>
        </w:rPr>
        <w:t>.</w:t>
      </w:r>
      <w:r w:rsidR="005D6521" w:rsidRPr="000C745C">
        <w:rPr>
          <w:sz w:val="24"/>
          <w:szCs w:val="24"/>
        </w:rPr>
        <w:t xml:space="preserve">  №</w:t>
      </w:r>
      <w:r w:rsidR="008B0AF4">
        <w:rPr>
          <w:sz w:val="24"/>
          <w:szCs w:val="24"/>
        </w:rPr>
        <w:t xml:space="preserve"> </w:t>
      </w:r>
      <w:bookmarkStart w:id="0" w:name="_GoBack"/>
      <w:bookmarkEnd w:id="0"/>
      <w:r w:rsidR="00B9347D">
        <w:rPr>
          <w:sz w:val="24"/>
          <w:szCs w:val="24"/>
        </w:rPr>
        <w:t>55</w:t>
      </w:r>
      <w:r w:rsidR="001751D5">
        <w:rPr>
          <w:sz w:val="24"/>
          <w:szCs w:val="24"/>
        </w:rPr>
        <w:t xml:space="preserve">  </w:t>
      </w:r>
      <w:r w:rsidR="008B0AF4">
        <w:rPr>
          <w:sz w:val="24"/>
          <w:szCs w:val="24"/>
        </w:rPr>
        <w:t xml:space="preserve">  </w:t>
      </w:r>
    </w:p>
    <w:p w:rsidR="00BE4E98" w:rsidRPr="000C745C" w:rsidRDefault="00BE4E98" w:rsidP="000C745C">
      <w:pPr>
        <w:jc w:val="both"/>
        <w:rPr>
          <w:kern w:val="2"/>
          <w:sz w:val="24"/>
          <w:szCs w:val="24"/>
        </w:rPr>
      </w:pPr>
    </w:p>
    <w:p w:rsidR="00BE4E98" w:rsidRPr="000C745C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Муниципальная</w:t>
      </w:r>
      <w:r w:rsidR="00BE4E98" w:rsidRPr="000C745C">
        <w:rPr>
          <w:b/>
          <w:kern w:val="2"/>
          <w:sz w:val="24"/>
          <w:szCs w:val="24"/>
        </w:rPr>
        <w:t xml:space="preserve"> программа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kern w:val="2"/>
          <w:sz w:val="24"/>
          <w:szCs w:val="24"/>
        </w:rPr>
      </w:pPr>
    </w:p>
    <w:p w:rsidR="00BE4E98" w:rsidRPr="000C745C" w:rsidRDefault="00BE4E98" w:rsidP="000C745C">
      <w:pPr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ПАСПОРТ</w:t>
      </w:r>
    </w:p>
    <w:p w:rsidR="00BE4E98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муниципальной</w:t>
      </w:r>
      <w:r w:rsidR="00BE4E98" w:rsidRPr="000C745C">
        <w:rPr>
          <w:b/>
          <w:kern w:val="2"/>
          <w:sz w:val="24"/>
          <w:szCs w:val="24"/>
        </w:rPr>
        <w:t xml:space="preserve"> программы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0C745C" w:rsidRPr="000C745C" w:rsidRDefault="000C745C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spacing w:after="0"/>
        <w:rPr>
          <w:kern w:val="2"/>
          <w:sz w:val="24"/>
          <w:szCs w:val="24"/>
        </w:rPr>
      </w:pPr>
    </w:p>
    <w:tbl>
      <w:tblPr>
        <w:tblW w:w="9929" w:type="dxa"/>
        <w:jc w:val="center"/>
        <w:tblInd w:w="-178" w:type="dxa"/>
        <w:tblLayout w:type="fixed"/>
        <w:tblLook w:val="00A0"/>
      </w:tblPr>
      <w:tblGrid>
        <w:gridCol w:w="2559"/>
        <w:gridCol w:w="277"/>
        <w:gridCol w:w="6833"/>
        <w:gridCol w:w="260"/>
      </w:tblGrid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Наименование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DA052F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C745C">
              <w:rPr>
                <w:kern w:val="2"/>
                <w:sz w:val="24"/>
                <w:szCs w:val="24"/>
              </w:rPr>
              <w:t xml:space="preserve">» </w:t>
            </w:r>
            <w:r w:rsidR="00BE4E98" w:rsidRPr="000C745C">
              <w:rPr>
                <w:kern w:val="2"/>
                <w:sz w:val="24"/>
                <w:szCs w:val="24"/>
              </w:rPr>
              <w:t xml:space="preserve">(далее – </w:t>
            </w: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0C745C" w:rsidTr="000C745C">
        <w:trPr>
          <w:gridAfter w:val="1"/>
          <w:wAfter w:w="260" w:type="dxa"/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Подпрограммы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3F71F3" w:rsidRDefault="00BE4E98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3F71F3">
              <w:rPr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 </w:t>
            </w:r>
            <w:proofErr w:type="spellStart"/>
            <w:r w:rsidRPr="003F71F3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3F71F3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3F71F3" w:rsidRDefault="003F71F3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4B7A46" w:rsidRPr="003F71F3" w:rsidRDefault="004B7A46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Устойчивое развитие сельских территорий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843E76">
              <w:rPr>
                <w:kern w:val="2"/>
                <w:sz w:val="24"/>
                <w:szCs w:val="24"/>
              </w:rPr>
              <w:t xml:space="preserve"> на 2014-2017 год и на период до 2020 года.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Цель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Задачи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увеличение объема капитального ремонта сети уличного </w:t>
            </w:r>
            <w:r w:rsidRPr="000C745C">
              <w:rPr>
                <w:kern w:val="2"/>
                <w:sz w:val="24"/>
                <w:szCs w:val="24"/>
              </w:rPr>
              <w:lastRenderedPageBreak/>
              <w:t>освещения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BE4E98" w:rsidRPr="000C745C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9D7FAC" w:rsidRPr="000C745C" w:rsidRDefault="009D7FAC" w:rsidP="00F57F34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благоустр</w:t>
            </w:r>
            <w:r w:rsidR="00637164">
              <w:rPr>
                <w:kern w:val="2"/>
                <w:sz w:val="24"/>
                <w:szCs w:val="24"/>
              </w:rPr>
              <w:t xml:space="preserve">ойство территории пешеходной </w:t>
            </w:r>
            <w:r>
              <w:rPr>
                <w:kern w:val="2"/>
                <w:sz w:val="24"/>
                <w:szCs w:val="24"/>
              </w:rPr>
              <w:t xml:space="preserve">части </w:t>
            </w:r>
            <w:proofErr w:type="spellStart"/>
            <w:r w:rsidR="00F57F3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57F34">
              <w:rPr>
                <w:kern w:val="2"/>
                <w:sz w:val="24"/>
                <w:szCs w:val="24"/>
              </w:rPr>
              <w:t xml:space="preserve"> сельского поселения.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color w:val="000000"/>
                <w:kern w:val="2"/>
                <w:sz w:val="24"/>
                <w:szCs w:val="24"/>
              </w:rPr>
              <w:t>- уровень износа коммунальной инфраструктуры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срок реализации: 2014 - 2020 годы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Этапы 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не выделяются.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3F71F3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 xml:space="preserve">Общий объем финансирования программы всего:  </w:t>
            </w:r>
            <w:r w:rsidR="00C809ED">
              <w:rPr>
                <w:kern w:val="2"/>
                <w:sz w:val="24"/>
                <w:szCs w:val="24"/>
              </w:rPr>
              <w:t>55393,7</w:t>
            </w:r>
            <w:r w:rsidRPr="00F46E01">
              <w:rPr>
                <w:kern w:val="2"/>
                <w:sz w:val="24"/>
                <w:szCs w:val="24"/>
              </w:rPr>
              <w:t xml:space="preserve"> тыс. руб. 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том числе: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2014 году –  23366,2 тыс. руб.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2015 году –    3</w:t>
            </w:r>
            <w:r w:rsidR="005F3A72">
              <w:rPr>
                <w:kern w:val="2"/>
                <w:sz w:val="24"/>
                <w:szCs w:val="24"/>
              </w:rPr>
              <w:t>776,1</w:t>
            </w:r>
            <w:r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2016 году –    </w:t>
            </w:r>
            <w:r w:rsidR="003D71B9">
              <w:rPr>
                <w:kern w:val="2"/>
                <w:sz w:val="24"/>
                <w:szCs w:val="24"/>
              </w:rPr>
              <w:t>5</w:t>
            </w:r>
            <w:r w:rsidR="004D4A79">
              <w:rPr>
                <w:kern w:val="2"/>
                <w:sz w:val="24"/>
                <w:szCs w:val="24"/>
              </w:rPr>
              <w:t>479,7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2017 году –    </w:t>
            </w:r>
            <w:r w:rsidR="00C809ED">
              <w:rPr>
                <w:kern w:val="2"/>
                <w:sz w:val="24"/>
                <w:szCs w:val="24"/>
              </w:rPr>
              <w:t>14169,4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4D4A79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2878,3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2019 </w:t>
            </w:r>
            <w:r w:rsidR="004D4A79">
              <w:rPr>
                <w:kern w:val="2"/>
                <w:sz w:val="24"/>
                <w:szCs w:val="24"/>
              </w:rPr>
              <w:t>году –    2862,0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Default="004D4A79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2862,0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за счет средств местного бюджета: </w:t>
            </w:r>
          </w:p>
          <w:p w:rsidR="00BE4E98" w:rsidRPr="007A532B" w:rsidRDefault="00BE4E98" w:rsidP="00D21DBA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–   </w:t>
            </w:r>
            <w:r w:rsidR="00CA05BD">
              <w:rPr>
                <w:kern w:val="2"/>
                <w:sz w:val="24"/>
                <w:szCs w:val="24"/>
              </w:rPr>
              <w:t>25</w:t>
            </w:r>
            <w:r w:rsidR="00C809ED">
              <w:rPr>
                <w:kern w:val="2"/>
                <w:sz w:val="24"/>
                <w:szCs w:val="24"/>
              </w:rPr>
              <w:t>860,6</w:t>
            </w:r>
            <w:r w:rsidRPr="000C745C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5AB8" w:rsidRPr="001F5AB8" w:rsidRDefault="003F71F3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F3A72">
              <w:rPr>
                <w:kern w:val="2"/>
                <w:sz w:val="24"/>
                <w:szCs w:val="24"/>
              </w:rPr>
              <w:t>4</w:t>
            </w:r>
            <w:r w:rsidR="009F560E">
              <w:rPr>
                <w:kern w:val="2"/>
                <w:sz w:val="24"/>
                <w:szCs w:val="24"/>
              </w:rPr>
              <w:t>789,7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3776,1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CA05BD">
              <w:rPr>
                <w:kern w:val="2"/>
                <w:sz w:val="24"/>
                <w:szCs w:val="24"/>
              </w:rPr>
              <w:t>4356,7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2017 году –    </w:t>
            </w:r>
            <w:r w:rsidR="00C809ED">
              <w:rPr>
                <w:kern w:val="2"/>
                <w:sz w:val="24"/>
                <w:szCs w:val="24"/>
              </w:rPr>
              <w:t>4335,8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2878,3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28</w:t>
            </w:r>
            <w:r w:rsidR="00894AAE">
              <w:rPr>
                <w:kern w:val="2"/>
                <w:sz w:val="24"/>
                <w:szCs w:val="24"/>
              </w:rPr>
              <w:t>62,0</w:t>
            </w:r>
            <w:r w:rsidR="001F5AB8" w:rsidRPr="001F5AB8">
              <w:rPr>
                <w:kern w:val="2"/>
                <w:sz w:val="24"/>
                <w:szCs w:val="24"/>
              </w:rPr>
              <w:t>тыс. рублей;</w:t>
            </w:r>
          </w:p>
          <w:p w:rsidR="001F5AB8" w:rsidRPr="000C745C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2862,0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Средства местных бюджетов, объемы финансирования и направления мероприятий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определяются нормативными правовыми актами органов местного самоуправления муниципальных образований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D21DBA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DA052F" w:rsidRPr="00D21DBA">
              <w:rPr>
                <w:kern w:val="2"/>
                <w:sz w:val="24"/>
                <w:szCs w:val="24"/>
              </w:rPr>
              <w:t>муниципальной</w:t>
            </w:r>
            <w:r w:rsidRPr="00D21DB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повышение удовлетворенности населения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BE4E98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увеличение протяженности освещенных улиц населенных пунктов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7164">
              <w:rPr>
                <w:kern w:val="2"/>
                <w:sz w:val="24"/>
                <w:szCs w:val="24"/>
              </w:rPr>
              <w:t>;</w:t>
            </w:r>
          </w:p>
          <w:p w:rsidR="00637164" w:rsidRDefault="00637164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качества благоустройства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42B51" w:rsidRPr="00D21DBA" w:rsidRDefault="00342B51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>
              <w:rPr>
                <w:kern w:val="2"/>
                <w:sz w:val="24"/>
                <w:szCs w:val="24"/>
              </w:rPr>
              <w:t>газофикации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 сельской местности.</w:t>
            </w:r>
          </w:p>
        </w:tc>
      </w:tr>
    </w:tbl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BE4E98">
      <w:pPr>
        <w:spacing w:after="0"/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 xml:space="preserve">Раздел 1. Общая характеристика текущего состояния </w:t>
      </w:r>
    </w:p>
    <w:p w:rsidR="00BE4E98" w:rsidRPr="00D21DBA" w:rsidRDefault="00BE4E98" w:rsidP="00BE4E98">
      <w:pPr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>жилищно-коммунальной сферы</w:t>
      </w:r>
    </w:p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 xml:space="preserve">По состоянию на 1 января 2013 года общая площадь жилищного фонда  </w:t>
      </w:r>
      <w:proofErr w:type="spellStart"/>
      <w:r w:rsidRPr="00D21DBA">
        <w:rPr>
          <w:kern w:val="2"/>
          <w:sz w:val="24"/>
          <w:szCs w:val="24"/>
        </w:rPr>
        <w:t>Кашарского</w:t>
      </w:r>
      <w:proofErr w:type="spellEnd"/>
      <w:r w:rsidRPr="00D21DBA">
        <w:rPr>
          <w:kern w:val="2"/>
          <w:sz w:val="24"/>
          <w:szCs w:val="24"/>
        </w:rPr>
        <w:t xml:space="preserve"> сельского поселения составила 204,04 тыс. кв. м., в том числе общая площадь жилищного фонда, находящегося в собственности граждан, –204,04 тыс. кв. метров. По состоянию на 01.01.2013 удельный вес площади жилого фонда, оборудованного водопроводом, составил 73,5 процента; ванными (душем) – 70,2 процента; газом – 65,2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>Конечные цели реформы - обеспечение нормативного качества жилищно-</w:t>
      </w:r>
      <w:r w:rsidRPr="003A1402">
        <w:rPr>
          <w:kern w:val="2"/>
          <w:sz w:val="24"/>
          <w:szCs w:val="24"/>
        </w:rPr>
        <w:t xml:space="preserve">коммунальных услуг и нормативной надежности систем коммунальной инфраструктуры, повышение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Основная часть </w:t>
      </w:r>
      <w:proofErr w:type="spellStart"/>
      <w:r w:rsidRPr="003A1402">
        <w:rPr>
          <w:kern w:val="2"/>
          <w:sz w:val="24"/>
          <w:szCs w:val="24"/>
        </w:rPr>
        <w:t>теплоисточников</w:t>
      </w:r>
      <w:proofErr w:type="spellEnd"/>
      <w:r w:rsidRPr="003A1402">
        <w:rPr>
          <w:kern w:val="2"/>
          <w:sz w:val="24"/>
          <w:szCs w:val="24"/>
        </w:rPr>
        <w:t xml:space="preserve">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(65,2 процента) работает на газовом топливе. На твёрдом топливе работают 34,8 процента источников теплоснабжения соответственно.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Недостаточное оснащение коммунальной техникой организаций, предоставляющих коммунальные услуги в муниципальных образованиях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По состоянию на 0</w:t>
      </w:r>
      <w:r w:rsidR="00412E33" w:rsidRPr="003A1402">
        <w:rPr>
          <w:kern w:val="2"/>
          <w:sz w:val="24"/>
          <w:szCs w:val="24"/>
        </w:rPr>
        <w:t>1.01.2013г</w:t>
      </w:r>
      <w:r w:rsidRPr="003A1402">
        <w:rPr>
          <w:kern w:val="2"/>
          <w:sz w:val="24"/>
          <w:szCs w:val="24"/>
        </w:rPr>
        <w:t xml:space="preserve"> доля фактически освещенных улиц муниципального образования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в общей протяженности улиц населенных пунктов составляет 76,0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Уровень газификации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сельскому поселению по состоянию на 01.01.2013 составляет 65,2 процентов.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Анализ современного состояния в жилищно-коммунальной сфере показывает, что: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вопросы жилищно-коммунального обслуживания занимают первые места в перечне проблем населения;</w:t>
      </w:r>
    </w:p>
    <w:p w:rsidR="00BE4E98" w:rsidRPr="003A1402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жилищный фонд, переданный в собственность граждан, так и не стал предметом ответственности собственников;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коммунальный сектор, несмотря на все усилия по реформированию, пока не стал </w:t>
      </w:r>
      <w:proofErr w:type="spellStart"/>
      <w:r w:rsidRPr="003A1402">
        <w:rPr>
          <w:kern w:val="2"/>
          <w:sz w:val="24"/>
          <w:szCs w:val="24"/>
        </w:rPr>
        <w:t>инвестиционно-привлекательным</w:t>
      </w:r>
      <w:proofErr w:type="spellEnd"/>
      <w:r w:rsidRPr="003A1402">
        <w:rPr>
          <w:kern w:val="2"/>
          <w:sz w:val="24"/>
          <w:szCs w:val="24"/>
        </w:rPr>
        <w:t xml:space="preserve"> сектором экономики для частного бизнеса.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менее чем на 10% от планового уровня и на которые ответственный исполнитель и участники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могут оказать непосредственного влияния.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 xml:space="preserve">Среди рисков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необходимо выделить следующие: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финансового обеспечения, который связан с финансированием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3A1402">
        <w:rPr>
          <w:kern w:val="2"/>
          <w:sz w:val="24"/>
          <w:szCs w:val="24"/>
        </w:rPr>
        <w:t>бюджетирования</w:t>
      </w:r>
      <w:proofErr w:type="spellEnd"/>
      <w:r w:rsidRPr="003A1402">
        <w:rPr>
          <w:kern w:val="2"/>
          <w:sz w:val="24"/>
          <w:szCs w:val="24"/>
        </w:rPr>
        <w:t xml:space="preserve"> в части обеспечения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по причине недофинансирования можно считать умеренным.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также угрожают следующие риски, которые связаны с изменением внешней среды и которыми невозможно  </w:t>
      </w:r>
      <w:proofErr w:type="gramStart"/>
      <w:r w:rsidRPr="003A1402">
        <w:rPr>
          <w:kern w:val="2"/>
          <w:sz w:val="24"/>
          <w:szCs w:val="24"/>
        </w:rPr>
        <w:t>управлять</w:t>
      </w:r>
      <w:proofErr w:type="gramEnd"/>
      <w:r w:rsidRPr="003A1402">
        <w:rPr>
          <w:kern w:val="2"/>
          <w:sz w:val="24"/>
          <w:szCs w:val="24"/>
        </w:rPr>
        <w:t xml:space="preserve"> в рамках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быть качественно оценен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инфраструктуры. На качественном уровне такой риск для подпрограммы можно оценить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Наибольшее отрицательное влияние из вышеперечисленных рисков на реализацию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ответственного исполнителя и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 </w:t>
      </w:r>
    </w:p>
    <w:p w:rsidR="00412E33" w:rsidRPr="003A1402" w:rsidRDefault="00412E33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0C2F59">
      <w:pPr>
        <w:autoSpaceDE w:val="0"/>
        <w:autoSpaceDN w:val="0"/>
        <w:adjustRightInd w:val="0"/>
        <w:spacing w:after="0"/>
        <w:jc w:val="center"/>
        <w:outlineLvl w:val="1"/>
        <w:rPr>
          <w:b/>
          <w:kern w:val="2"/>
          <w:sz w:val="24"/>
          <w:szCs w:val="24"/>
        </w:rPr>
      </w:pPr>
      <w:r w:rsidRPr="003A1402">
        <w:rPr>
          <w:b/>
          <w:kern w:val="2"/>
          <w:sz w:val="24"/>
          <w:szCs w:val="24"/>
        </w:rPr>
        <w:t>Раздел 2. Цели, задачи и показатели (индикаторы), основные ожидаемые конечные результаты</w:t>
      </w:r>
      <w:r w:rsidR="00DA052F" w:rsidRPr="003A1402">
        <w:rPr>
          <w:b/>
          <w:kern w:val="2"/>
          <w:sz w:val="24"/>
          <w:szCs w:val="24"/>
        </w:rPr>
        <w:t>, сроки и этапы реализации муниципальной</w:t>
      </w:r>
      <w:r w:rsidRPr="003A1402">
        <w:rPr>
          <w:b/>
          <w:kern w:val="2"/>
          <w:sz w:val="24"/>
          <w:szCs w:val="24"/>
        </w:rPr>
        <w:t xml:space="preserve"> программы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Основной целью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является повышение качества и надежности предоставления жилищно-коммунальных услуг населению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Для реализации поставленной цели выделяются следующие задачи: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>повышение эффективности, качества и надежности поставок коммунальных ресурсов;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Цели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жилищно-коммунальной сфере определены в соответствии </w:t>
      </w:r>
      <w:proofErr w:type="gramStart"/>
      <w:r w:rsidRPr="003A1402">
        <w:rPr>
          <w:kern w:val="2"/>
          <w:sz w:val="24"/>
          <w:szCs w:val="24"/>
        </w:rPr>
        <w:t>с</w:t>
      </w:r>
      <w:proofErr w:type="gramEnd"/>
      <w:r w:rsidRPr="003A1402">
        <w:rPr>
          <w:kern w:val="2"/>
          <w:sz w:val="24"/>
          <w:szCs w:val="24"/>
        </w:rPr>
        <w:t>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№1662-р;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Стратегическая цель региональной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части модернизации и повышения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3A1402">
        <w:rPr>
          <w:kern w:val="2"/>
          <w:sz w:val="24"/>
          <w:szCs w:val="24"/>
        </w:rPr>
        <w:t>энергоэффективных</w:t>
      </w:r>
      <w:proofErr w:type="spellEnd"/>
      <w:r w:rsidRPr="003A1402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Состав показателей (индикаторов)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3A1402">
        <w:rPr>
          <w:kern w:val="2"/>
          <w:sz w:val="24"/>
          <w:szCs w:val="24"/>
        </w:rPr>
        <w:t xml:space="preserve">К показателям (индикаторам)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относятся следующие:</w:t>
      </w:r>
      <w:proofErr w:type="gramEnd"/>
    </w:p>
    <w:p w:rsidR="00BE4E98" w:rsidRPr="003A1402" w:rsidRDefault="00DA052F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Целевой</w:t>
      </w:r>
      <w:r w:rsidR="00BE4E98" w:rsidRPr="003A1402">
        <w:rPr>
          <w:kern w:val="2"/>
          <w:sz w:val="24"/>
          <w:szCs w:val="24"/>
        </w:rPr>
        <w:t xml:space="preserve"> показатель (индикатор) 1 «Уровень износа коммунальной инфраструктуры».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Период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- 2014-2020 годы. Этапы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не выделяются.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результате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к 2020 году будет сформирована комфортная среда проживания и жизнедеятельности для всех жителей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и достигнут качественно новый уровень состояния жилищно-коммунальной сферы, характеризующийся:</w:t>
      </w:r>
    </w:p>
    <w:p w:rsidR="00BE4E98" w:rsidRPr="00FE3167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повышением удовлетворенности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</w:t>
      </w:r>
      <w:r>
        <w:rPr>
          <w:kern w:val="2"/>
          <w:sz w:val="28"/>
          <w:szCs w:val="28"/>
        </w:rPr>
        <w:t xml:space="preserve"> </w:t>
      </w:r>
      <w:r w:rsidRPr="00B65D9B">
        <w:rPr>
          <w:kern w:val="2"/>
          <w:sz w:val="24"/>
          <w:szCs w:val="24"/>
        </w:rPr>
        <w:t>поселения</w:t>
      </w:r>
      <w:r w:rsidR="00B65D9B">
        <w:rPr>
          <w:kern w:val="2"/>
          <w:sz w:val="28"/>
          <w:szCs w:val="28"/>
        </w:rPr>
        <w:t xml:space="preserve"> </w:t>
      </w:r>
      <w:r w:rsidRPr="00FE3167">
        <w:rPr>
          <w:kern w:val="2"/>
          <w:sz w:val="24"/>
          <w:szCs w:val="24"/>
        </w:rPr>
        <w:t>уровнем жилищно-коммунального обслуживания;</w:t>
      </w:r>
    </w:p>
    <w:p w:rsidR="00BE4E98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>снижением уровня потерь при производстве, транспортировке и распределении коммунальных ресурсов;</w:t>
      </w:r>
    </w:p>
    <w:p w:rsidR="00412E33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увеличением протяженности освещенных улиц населенных пунктов  </w:t>
      </w:r>
      <w:proofErr w:type="spellStart"/>
      <w:r w:rsidRPr="00FE3167">
        <w:rPr>
          <w:kern w:val="2"/>
          <w:sz w:val="24"/>
          <w:szCs w:val="24"/>
        </w:rPr>
        <w:t>Кашарского</w:t>
      </w:r>
      <w:proofErr w:type="spellEnd"/>
      <w:r w:rsidRPr="00FE3167">
        <w:rPr>
          <w:kern w:val="2"/>
          <w:sz w:val="24"/>
          <w:szCs w:val="24"/>
        </w:rPr>
        <w:t xml:space="preserve"> сельского поселения.</w:t>
      </w:r>
    </w:p>
    <w:p w:rsidR="00BE4E98" w:rsidRPr="00FE3167" w:rsidRDefault="00BE4E98" w:rsidP="00413E43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FE3167">
        <w:rPr>
          <w:b/>
          <w:bCs/>
          <w:kern w:val="2"/>
          <w:sz w:val="24"/>
          <w:szCs w:val="24"/>
        </w:rPr>
        <w:t xml:space="preserve">Раздел 3. Обоснование выделения подпрограмм </w:t>
      </w:r>
      <w:r w:rsidR="00CF5196" w:rsidRPr="00FE3167">
        <w:rPr>
          <w:b/>
          <w:bCs/>
          <w:kern w:val="2"/>
          <w:sz w:val="24"/>
          <w:szCs w:val="24"/>
        </w:rPr>
        <w:t>м</w:t>
      </w:r>
      <w:r w:rsidR="00DA052F" w:rsidRPr="00FE3167">
        <w:rPr>
          <w:b/>
          <w:bCs/>
          <w:kern w:val="2"/>
          <w:sz w:val="24"/>
          <w:szCs w:val="24"/>
        </w:rPr>
        <w:t>униципальной</w:t>
      </w:r>
      <w:r w:rsidRPr="00FE3167">
        <w:rPr>
          <w:b/>
          <w:bCs/>
          <w:kern w:val="2"/>
          <w:sz w:val="24"/>
          <w:szCs w:val="24"/>
        </w:rPr>
        <w:t xml:space="preserve"> программы, обобщенная характеристика основных мероприятий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lastRenderedPageBreak/>
        <w:t xml:space="preserve">Комплексный характер целей и задач </w:t>
      </w:r>
      <w:r w:rsidR="00CF5196" w:rsidRPr="00FE3167">
        <w:rPr>
          <w:kern w:val="2"/>
          <w:sz w:val="24"/>
          <w:szCs w:val="24"/>
        </w:rPr>
        <w:t>м</w:t>
      </w:r>
      <w:r w:rsidR="00DA052F" w:rsidRPr="00FE3167">
        <w:rPr>
          <w:kern w:val="2"/>
          <w:sz w:val="24"/>
          <w:szCs w:val="24"/>
        </w:rPr>
        <w:t>униципальной</w:t>
      </w:r>
      <w:r w:rsidRPr="00FE3167">
        <w:rPr>
          <w:kern w:val="2"/>
          <w:sz w:val="24"/>
          <w:szCs w:val="24"/>
        </w:rPr>
        <w:t xml:space="preserve"> программы обуславливает </w:t>
      </w:r>
      <w:r w:rsidRPr="00413E43">
        <w:rPr>
          <w:kern w:val="2"/>
          <w:sz w:val="24"/>
          <w:szCs w:val="24"/>
        </w:rPr>
        <w:t xml:space="preserve">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программе, так и по ее отдельным подпрограммам.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состав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вклю</w:t>
      </w:r>
      <w:r w:rsidR="00316641" w:rsidRPr="00413E43">
        <w:rPr>
          <w:kern w:val="2"/>
          <w:sz w:val="24"/>
          <w:szCs w:val="24"/>
        </w:rPr>
        <w:t xml:space="preserve">чены </w:t>
      </w:r>
      <w:r w:rsidR="00B65D9B">
        <w:rPr>
          <w:kern w:val="2"/>
          <w:sz w:val="24"/>
          <w:szCs w:val="24"/>
        </w:rPr>
        <w:t xml:space="preserve"> три</w:t>
      </w:r>
      <w:r w:rsidRPr="00413E43">
        <w:rPr>
          <w:kern w:val="2"/>
          <w:sz w:val="24"/>
          <w:szCs w:val="24"/>
        </w:rPr>
        <w:t xml:space="preserve"> подпрограммы: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поселения»;</w:t>
      </w:r>
    </w:p>
    <w:p w:rsidR="00BE4E98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="00B65D9B">
        <w:rPr>
          <w:kern w:val="2"/>
          <w:sz w:val="24"/>
          <w:szCs w:val="24"/>
        </w:rPr>
        <w:t xml:space="preserve"> программы»;</w:t>
      </w:r>
    </w:p>
    <w:p w:rsidR="00B65D9B" w:rsidRPr="00413E43" w:rsidRDefault="00B65D9B" w:rsidP="00413E43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«Благоустройство территории </w:t>
      </w:r>
      <w:proofErr w:type="spellStart"/>
      <w:r>
        <w:rPr>
          <w:kern w:val="2"/>
          <w:sz w:val="24"/>
          <w:szCs w:val="24"/>
        </w:rPr>
        <w:t>Кашарского</w:t>
      </w:r>
      <w:proofErr w:type="spellEnd"/>
      <w:r>
        <w:rPr>
          <w:kern w:val="2"/>
          <w:sz w:val="24"/>
          <w:szCs w:val="24"/>
        </w:rPr>
        <w:t xml:space="preserve"> сельского поселения».</w:t>
      </w:r>
      <w:r w:rsidR="00F57F34">
        <w:rPr>
          <w:kern w:val="2"/>
          <w:sz w:val="24"/>
          <w:szCs w:val="24"/>
        </w:rPr>
        <w:t xml:space="preserve">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Выделение первой подпрограммы произведено непосредственно в соответствии с целью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Вторая подпрограмма включает мероприятие по обеспечению реализации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Данная подпрограмма носит вспомогательный характер и не оказывает непосредственного влияния на показатели социально-экономического развития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в жилищно-коммунальной сфере, однако ее реализация косвенно обеспечивает достижение всех целевых значений показателей (индикаторов)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65D9B" w:rsidRPr="00413E43" w:rsidRDefault="001C3A8F" w:rsidP="001C3A8F">
      <w:pPr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Выделение третье</w:t>
      </w:r>
      <w:r w:rsidRPr="00413E43">
        <w:rPr>
          <w:kern w:val="2"/>
          <w:sz w:val="24"/>
          <w:szCs w:val="24"/>
        </w:rPr>
        <w:t xml:space="preserve">й подпрограммы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</w:t>
      </w:r>
      <w:r w:rsidR="00F57F34">
        <w:rPr>
          <w:kern w:val="2"/>
          <w:sz w:val="24"/>
          <w:szCs w:val="24"/>
        </w:rPr>
        <w:t xml:space="preserve">, благоустройство территорий пешеходной части </w:t>
      </w:r>
      <w:proofErr w:type="spellStart"/>
      <w:r w:rsidR="00F57F34">
        <w:rPr>
          <w:kern w:val="2"/>
          <w:sz w:val="24"/>
          <w:szCs w:val="24"/>
        </w:rPr>
        <w:t>Кашарского</w:t>
      </w:r>
      <w:proofErr w:type="spellEnd"/>
      <w:r w:rsidR="00F57F34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рамках подпрограммы 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предполагается реализация следующих основных мероприятий: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</w:t>
      </w:r>
      <w:r w:rsidR="001C3A8F">
        <w:rPr>
          <w:kern w:val="2"/>
          <w:sz w:val="24"/>
          <w:szCs w:val="24"/>
        </w:rPr>
        <w:t>ашарское</w:t>
      </w:r>
      <w:proofErr w:type="spellEnd"/>
      <w:r w:rsidR="001C3A8F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="001C3A8F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капитального ремонта объектов водопроводно-канализационного хозяйства, включая разработку проектно-сметной документации.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2. Строительство, реконструкция и капитальный ремонт объектов теплоэнергетики,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 исполнения мероприятий.</w:t>
      </w:r>
    </w:p>
    <w:p w:rsidR="00BE4E98" w:rsidRPr="00413E43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  3. Мероприятия по обеспечению резервными источниками электроснабжения объектов жизнеобеспечения.</w:t>
      </w:r>
    </w:p>
    <w:p w:rsidR="00BE4E98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приобретению резервных источников электроснабжения. </w:t>
      </w:r>
    </w:p>
    <w:p w:rsidR="00413E43" w:rsidRPr="00413E43" w:rsidRDefault="00413E43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>Основное мероприятие: 4. Строительство газовых сетей, включая разработку проектно-сметной документации.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газоснабжения.</w:t>
      </w:r>
    </w:p>
    <w:p w:rsidR="00D177BA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5. Строительство, реконструкция объектов электрических сетей наружного (уличного) освещения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поселения, включая разработку проектно-сметной документации.</w:t>
      </w:r>
    </w:p>
    <w:p w:rsidR="00D177BA" w:rsidRPr="00413E43" w:rsidRDefault="00D177BA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наружного (уличного) освещения.</w:t>
      </w:r>
    </w:p>
    <w:p w:rsidR="00C64C53" w:rsidRPr="00413E43" w:rsidRDefault="00C64C53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  6.  Техническое обслуживание электрических сетей наружного (уличного) </w:t>
      </w:r>
      <w:proofErr w:type="spellStart"/>
      <w:r w:rsidRPr="00413E43">
        <w:rPr>
          <w:kern w:val="2"/>
          <w:sz w:val="24"/>
          <w:szCs w:val="24"/>
        </w:rPr>
        <w:t>освещения</w:t>
      </w:r>
      <w:r w:rsidR="00D177BA" w:rsidRPr="00413E43">
        <w:rPr>
          <w:kern w:val="2"/>
          <w:sz w:val="24"/>
          <w:szCs w:val="24"/>
        </w:rPr>
        <w:t>Кашарского</w:t>
      </w:r>
      <w:proofErr w:type="spellEnd"/>
      <w:r w:rsidR="00D177BA" w:rsidRPr="00413E43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C64C53" w:rsidRPr="00413E43" w:rsidRDefault="009D7FAC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Основное мероприятие </w:t>
      </w:r>
      <w:r w:rsidR="00C64C53" w:rsidRPr="00413E43">
        <w:rPr>
          <w:kern w:val="2"/>
          <w:sz w:val="24"/>
          <w:szCs w:val="24"/>
        </w:rPr>
        <w:t xml:space="preserve">7. </w:t>
      </w:r>
      <w:r w:rsidR="00332679" w:rsidRPr="00413E43">
        <w:rPr>
          <w:kern w:val="2"/>
          <w:sz w:val="24"/>
          <w:szCs w:val="24"/>
        </w:rPr>
        <w:t>Купля-продажа, услуги по передаче (транспортировке</w:t>
      </w:r>
      <w:proofErr w:type="gramStart"/>
      <w:r w:rsidR="00332679" w:rsidRPr="00413E43">
        <w:rPr>
          <w:kern w:val="2"/>
          <w:sz w:val="24"/>
          <w:szCs w:val="24"/>
        </w:rPr>
        <w:t>)э</w:t>
      </w:r>
      <w:proofErr w:type="gramEnd"/>
      <w:r w:rsidR="00332679" w:rsidRPr="00413E43">
        <w:rPr>
          <w:kern w:val="2"/>
          <w:sz w:val="24"/>
          <w:szCs w:val="24"/>
        </w:rPr>
        <w:t xml:space="preserve">лектроэнергии для нужд </w:t>
      </w:r>
      <w:proofErr w:type="spellStart"/>
      <w:r w:rsidR="00332679" w:rsidRPr="00413E43">
        <w:rPr>
          <w:kern w:val="2"/>
          <w:sz w:val="24"/>
          <w:szCs w:val="24"/>
        </w:rPr>
        <w:t>Кашарского</w:t>
      </w:r>
      <w:proofErr w:type="spellEnd"/>
      <w:r w:rsidR="00332679"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 рамках подпрограммы «</w:t>
      </w:r>
      <w:proofErr w:type="gramStart"/>
      <w:r w:rsidRPr="00413E43">
        <w:rPr>
          <w:kern w:val="2"/>
          <w:sz w:val="24"/>
          <w:szCs w:val="24"/>
        </w:rPr>
        <w:t>Комплексное</w:t>
      </w:r>
      <w:proofErr w:type="gramEnd"/>
      <w:r w:rsidRPr="00413E43">
        <w:rPr>
          <w:kern w:val="2"/>
          <w:sz w:val="24"/>
          <w:szCs w:val="24"/>
        </w:rPr>
        <w:t xml:space="preserve"> развития систем коммунальной инфраструктуры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предусматривается реализация следующих мероприятий обеспечивающего характера.</w:t>
      </w:r>
    </w:p>
    <w:p w:rsidR="00BE4E98" w:rsidRPr="00413E43" w:rsidRDefault="009D7FAC" w:rsidP="00624C99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Основное мероприятие: </w:t>
      </w:r>
      <w:r w:rsidR="00BE4E98" w:rsidRPr="00413E43">
        <w:rPr>
          <w:kern w:val="2"/>
          <w:sz w:val="24"/>
          <w:szCs w:val="24"/>
        </w:rPr>
        <w:t xml:space="preserve">1. Развитие и модернизация энергоснабжения </w:t>
      </w:r>
      <w:proofErr w:type="spellStart"/>
      <w:r w:rsidR="00BE4E98" w:rsidRPr="00413E43">
        <w:rPr>
          <w:kern w:val="2"/>
          <w:sz w:val="24"/>
          <w:szCs w:val="24"/>
        </w:rPr>
        <w:t>Кашарского</w:t>
      </w:r>
      <w:proofErr w:type="spellEnd"/>
      <w:r w:rsidR="00BE4E98"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</w:t>
      </w:r>
      <w:r w:rsidR="00B82BA1">
        <w:rPr>
          <w:kern w:val="2"/>
          <w:sz w:val="24"/>
          <w:szCs w:val="24"/>
        </w:rPr>
        <w:t>2</w:t>
      </w:r>
      <w:r w:rsidRPr="00413E43">
        <w:rPr>
          <w:kern w:val="2"/>
          <w:sz w:val="24"/>
          <w:szCs w:val="24"/>
        </w:rPr>
        <w:t xml:space="preserve">. Развитие и модернизация газоснабжения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color w:val="000000"/>
          <w:spacing w:val="1"/>
          <w:sz w:val="24"/>
          <w:szCs w:val="24"/>
        </w:rPr>
        <w:t xml:space="preserve">Основное мероприятие: </w:t>
      </w:r>
      <w:r w:rsidR="00B82BA1">
        <w:rPr>
          <w:color w:val="000000"/>
          <w:spacing w:val="1"/>
          <w:sz w:val="24"/>
          <w:szCs w:val="24"/>
        </w:rPr>
        <w:t>3</w:t>
      </w:r>
      <w:r w:rsidRPr="00413E43">
        <w:rPr>
          <w:color w:val="000000"/>
          <w:spacing w:val="1"/>
          <w:sz w:val="24"/>
          <w:szCs w:val="24"/>
        </w:rPr>
        <w:t>.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рамках подпрограммы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программы» предусматривается реализация следующих мероприятий обеспечивающего характера: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Информация об основных мероприятиях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и мероприятиях подпрограмм отражается в приложении к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Раздел 4. Информация по ресурсному обеспечению</w:t>
      </w:r>
    </w:p>
    <w:p w:rsidR="00BE4E98" w:rsidRPr="00413E43" w:rsidRDefault="00C71E54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м</w:t>
      </w:r>
      <w:r w:rsidR="00DA052F" w:rsidRPr="00413E43">
        <w:rPr>
          <w:b/>
          <w:bCs/>
          <w:kern w:val="2"/>
          <w:sz w:val="24"/>
          <w:szCs w:val="24"/>
        </w:rPr>
        <w:t>униципальной</w:t>
      </w:r>
      <w:r w:rsidR="00BE4E98" w:rsidRPr="00413E43">
        <w:rPr>
          <w:b/>
          <w:bCs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Источниками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являются средства федерального, областного и местных бюджетов, а также внебюджетные средства.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Общий объем финансового обеспечения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2014 - 20</w:t>
      </w:r>
      <w:r w:rsidR="00412E33" w:rsidRPr="00413E43">
        <w:rPr>
          <w:kern w:val="2"/>
          <w:sz w:val="24"/>
          <w:szCs w:val="24"/>
        </w:rPr>
        <w:t xml:space="preserve">20 годах составляет –  </w:t>
      </w:r>
      <w:r w:rsidR="00F84546">
        <w:rPr>
          <w:kern w:val="2"/>
          <w:sz w:val="24"/>
          <w:szCs w:val="24"/>
        </w:rPr>
        <w:t>55393,7</w:t>
      </w:r>
      <w:r w:rsidRPr="00413E43">
        <w:rPr>
          <w:kern w:val="2"/>
          <w:sz w:val="24"/>
          <w:szCs w:val="24"/>
        </w:rPr>
        <w:t>тыс. рублей (в текущих ценах) за счет всех источников финансирования, в том числе: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>за счет средств местных бюджетов –</w:t>
      </w:r>
      <w:r w:rsidR="00F84546">
        <w:rPr>
          <w:kern w:val="2"/>
          <w:sz w:val="24"/>
          <w:szCs w:val="24"/>
        </w:rPr>
        <w:t>25860,6</w:t>
      </w:r>
      <w:r w:rsidR="0086121F">
        <w:rPr>
          <w:kern w:val="2"/>
          <w:sz w:val="24"/>
          <w:szCs w:val="24"/>
        </w:rPr>
        <w:t xml:space="preserve"> </w:t>
      </w:r>
      <w:r w:rsidRPr="00413E43">
        <w:rPr>
          <w:kern w:val="2"/>
          <w:sz w:val="24"/>
          <w:szCs w:val="24"/>
        </w:rPr>
        <w:t>тыс. рублей;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подлежит ежегодному уточнению.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федерального бюджета будут привлекаться в рамках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 выделяются в рамках муниципальных программ.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413E43">
        <w:rPr>
          <w:kern w:val="2"/>
          <w:sz w:val="24"/>
          <w:szCs w:val="24"/>
        </w:rPr>
        <w:t>софинансирования</w:t>
      </w:r>
      <w:proofErr w:type="spellEnd"/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средств на реализацию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определен в соответствии с проектной документацией и с учетом сметной стоимости аналогичных проектов.</w:t>
      </w:r>
    </w:p>
    <w:p w:rsidR="00412E33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412E33" w:rsidRPr="00413E43">
        <w:rPr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5. Методика оценки эффективности</w:t>
      </w:r>
    </w:p>
    <w:p w:rsidR="00BE4E98" w:rsidRPr="00413E43" w:rsidRDefault="00C71E54" w:rsidP="00412E33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="00BE4E98"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Оценка эффективности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будет проводиться с использованием показателей (индикаторов) выполнения </w:t>
      </w:r>
    </w:p>
    <w:p w:rsidR="00BE4E98" w:rsidRPr="00413E43" w:rsidRDefault="00C71E54" w:rsidP="00BE4E98">
      <w:pPr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BE4E98" w:rsidRPr="00413E43">
        <w:rPr>
          <w:kern w:val="2"/>
          <w:sz w:val="24"/>
          <w:szCs w:val="24"/>
        </w:rPr>
        <w:t xml:space="preserve">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413E43">
        <w:rPr>
          <w:kern w:val="2"/>
          <w:sz w:val="24"/>
          <w:szCs w:val="24"/>
        </w:rPr>
        <w:t xml:space="preserve">Методика оценки эффективности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представляет собой алгоритм оценки в процессе (по годам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программы) и по итогам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1) степень достижения целей и решения задач подпрограмм 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целом;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3) степень соответствия запланированному уровню затрат и эффективности использования средств местного бюджета.</w:t>
      </w:r>
    </w:p>
    <w:p w:rsidR="00BE4E98" w:rsidRPr="00413E43" w:rsidRDefault="00BE4E98" w:rsidP="00BE4E98">
      <w:pPr>
        <w:autoSpaceDE w:val="0"/>
        <w:autoSpaceDN w:val="0"/>
        <w:adjustRightInd w:val="0"/>
        <w:jc w:val="center"/>
        <w:outlineLvl w:val="1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6. Порядок взаимодействия ответственных</w:t>
      </w:r>
      <w:r w:rsidRPr="00413E43">
        <w:rPr>
          <w:b/>
          <w:kern w:val="2"/>
          <w:sz w:val="24"/>
          <w:szCs w:val="24"/>
        </w:rPr>
        <w:br/>
        <w:t xml:space="preserve">исполнителей и участников </w:t>
      </w:r>
      <w:r w:rsidR="00C6192B"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BE4E98">
      <w:pPr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Ответственный исполнитель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программы:</w:t>
      </w:r>
    </w:p>
    <w:p w:rsidR="00BE4E98" w:rsidRPr="00413E43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обеспечивает разработку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ее согласование с соисполнителями и внесение в установленном порядке проекта постановления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об утверждении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формирует в соответствии с методическими рекомендациями структуру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а также перечень соисполнителей и участников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1" w:name="sub_10473"/>
      <w:r w:rsidRPr="00A06B5A">
        <w:rPr>
          <w:kern w:val="2"/>
          <w:sz w:val="24"/>
          <w:szCs w:val="24"/>
        </w:rPr>
        <w:t xml:space="preserve">организует реализацию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вносит предложения Главе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изменениях в  программу и несет ответственность за достижение целевых индикаторов и показателей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а также конечных результатов ее реализации;</w:t>
      </w:r>
    </w:p>
    <w:bookmarkEnd w:id="1"/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программы).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2" w:name="sub_10478"/>
      <w:r w:rsidRPr="00A06B5A">
        <w:rPr>
          <w:kern w:val="2"/>
          <w:sz w:val="24"/>
          <w:szCs w:val="24"/>
        </w:rPr>
        <w:t xml:space="preserve">подготавливает отчет о реализации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по итогам года, согласовывает и вносит на рассмотрение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проект постановления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утверждении отчета в соответствии с Регламентом. </w:t>
      </w:r>
      <w:bookmarkEnd w:id="2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Участник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программы: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3" w:name="sub_10491"/>
      <w:r w:rsidRPr="00A06B5A">
        <w:rPr>
          <w:kern w:val="2"/>
          <w:sz w:val="24"/>
          <w:szCs w:val="24"/>
        </w:rPr>
        <w:t xml:space="preserve">осуществляет реализацию основного мероприятия подпрограммы, мероприятия ведомственной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входящих в состав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 рамках своей компетенции;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4" w:name="sub_10492"/>
      <w:bookmarkEnd w:id="3"/>
      <w:r w:rsidRPr="00A06B5A">
        <w:rPr>
          <w:kern w:val="2"/>
          <w:sz w:val="24"/>
          <w:szCs w:val="24"/>
        </w:rPr>
        <w:t xml:space="preserve">представляет ответственному исполнителю (соисполнителю) предложения при разработке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в части основного мероприятия подпрограммы, входящих в состав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 реализации которых предполагается его участие;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5" w:name="sub_10494"/>
      <w:bookmarkEnd w:id="4"/>
      <w:r w:rsidRPr="00A06B5A">
        <w:rPr>
          <w:kern w:val="2"/>
          <w:sz w:val="24"/>
          <w:szCs w:val="24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 по итогам полугодия и 9 месяцев;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A06B5A">
        <w:rPr>
          <w:kern w:val="2"/>
          <w:sz w:val="24"/>
          <w:szCs w:val="24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  <w:proofErr w:type="gramEnd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6" w:name="sub_10495"/>
      <w:bookmarkEnd w:id="5"/>
      <w:r w:rsidRPr="00A06B5A">
        <w:rPr>
          <w:kern w:val="2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программы.</w:t>
      </w:r>
      <w:bookmarkEnd w:id="6"/>
    </w:p>
    <w:p w:rsidR="00BE4E98" w:rsidRPr="00A06B5A" w:rsidRDefault="00BE4E98" w:rsidP="00A06B5A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 xml:space="preserve">Раздел 7.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«Создание условий для обеспечения </w:t>
      </w:r>
      <w:proofErr w:type="gramStart"/>
      <w:r w:rsidRPr="00A06B5A">
        <w:rPr>
          <w:b/>
          <w:kern w:val="2"/>
          <w:sz w:val="24"/>
          <w:szCs w:val="24"/>
        </w:rPr>
        <w:t>качественными</w:t>
      </w:r>
      <w:proofErr w:type="gramEnd"/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</w:p>
    <w:p w:rsidR="00412E33" w:rsidRPr="00A06B5A" w:rsidRDefault="00412E33" w:rsidP="00A06B5A">
      <w:pPr>
        <w:spacing w:after="0"/>
        <w:jc w:val="center"/>
        <w:rPr>
          <w:b/>
          <w:kern w:val="2"/>
          <w:sz w:val="24"/>
          <w:szCs w:val="24"/>
        </w:rPr>
      </w:pP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>«Создание условий для обеспечения качественными</w:t>
      </w:r>
      <w:r w:rsidR="0010333C">
        <w:rPr>
          <w:b/>
          <w:bCs/>
          <w:kern w:val="2"/>
          <w:sz w:val="24"/>
          <w:szCs w:val="24"/>
        </w:rPr>
        <w:t xml:space="preserve"> </w:t>
      </w:r>
      <w:r w:rsidRPr="00A06B5A">
        <w:rPr>
          <w:b/>
          <w:bCs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bCs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bCs/>
          <w:kern w:val="2"/>
          <w:sz w:val="24"/>
          <w:szCs w:val="24"/>
        </w:rPr>
        <w:t xml:space="preserve"> сельского поселения»</w:t>
      </w: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A06B5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4867F4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4867F4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A06B5A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proofErr w:type="spellStart"/>
            <w:r w:rsidRPr="004867F4">
              <w:rPr>
                <w:kern w:val="2"/>
                <w:sz w:val="24"/>
                <w:szCs w:val="24"/>
              </w:rPr>
              <w:t>Програмно-целевые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государственная поддержка муниципального 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уровень газификации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4867F4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 w:rsidR="0086121F">
              <w:rPr>
                <w:kern w:val="2"/>
                <w:sz w:val="24"/>
                <w:szCs w:val="24"/>
              </w:rPr>
              <w:t xml:space="preserve">его:                          </w:t>
            </w:r>
            <w:r w:rsidR="00021FA1">
              <w:rPr>
                <w:kern w:val="2"/>
                <w:sz w:val="24"/>
                <w:szCs w:val="24"/>
              </w:rPr>
              <w:t>31304,8</w:t>
            </w:r>
            <w:r w:rsidR="006F4297" w:rsidRPr="001F5AB8">
              <w:rPr>
                <w:kern w:val="2"/>
                <w:sz w:val="24"/>
                <w:szCs w:val="24"/>
              </w:rPr>
              <w:t xml:space="preserve"> </w:t>
            </w:r>
            <w:r w:rsidRPr="004867F4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1F5AB8" w:rsidRPr="001F5AB8" w:rsidRDefault="006F4297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07A31">
              <w:rPr>
                <w:kern w:val="2"/>
                <w:sz w:val="24"/>
                <w:szCs w:val="24"/>
              </w:rPr>
              <w:t>4175,6</w:t>
            </w:r>
            <w:r w:rsidR="001F5AB8"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D2688A">
              <w:rPr>
                <w:kern w:val="2"/>
                <w:sz w:val="24"/>
                <w:szCs w:val="24"/>
              </w:rPr>
              <w:t>3776,1</w:t>
            </w:r>
            <w:r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503E76">
              <w:rPr>
                <w:kern w:val="2"/>
                <w:sz w:val="24"/>
                <w:szCs w:val="24"/>
              </w:rPr>
              <w:t>5479,7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021FA1">
              <w:rPr>
                <w:kern w:val="2"/>
                <w:sz w:val="24"/>
                <w:szCs w:val="24"/>
              </w:rPr>
              <w:t xml:space="preserve">9271,1 </w:t>
            </w:r>
            <w:r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457957">
              <w:rPr>
                <w:kern w:val="2"/>
                <w:sz w:val="24"/>
                <w:szCs w:val="24"/>
              </w:rPr>
              <w:t>2878,3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4867F4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7D1957" w:rsidRDefault="00CB54A2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</w:t>
            </w:r>
            <w:r w:rsidR="00BE4E98" w:rsidRPr="004867F4">
              <w:rPr>
                <w:kern w:val="2"/>
                <w:sz w:val="24"/>
                <w:szCs w:val="24"/>
              </w:rPr>
              <w:t xml:space="preserve"> –</w:t>
            </w:r>
            <w:r w:rsidR="00F04F3C">
              <w:rPr>
                <w:kern w:val="2"/>
                <w:sz w:val="24"/>
                <w:szCs w:val="24"/>
              </w:rPr>
              <w:t>25</w:t>
            </w:r>
            <w:r w:rsidR="00021FA1">
              <w:rPr>
                <w:kern w:val="2"/>
                <w:sz w:val="24"/>
                <w:szCs w:val="24"/>
              </w:rPr>
              <w:t>689,8</w:t>
            </w:r>
          </w:p>
          <w:p w:rsidR="00BE4E98" w:rsidRPr="004867F4" w:rsidRDefault="00A53425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BE4E98" w:rsidRPr="004867F4" w:rsidRDefault="00BE4E98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2014 году –    4</w:t>
            </w:r>
            <w:r w:rsidR="00F04F3C">
              <w:rPr>
                <w:kern w:val="2"/>
                <w:sz w:val="24"/>
                <w:szCs w:val="24"/>
              </w:rPr>
              <w:t>175,6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2015 году –    3</w:t>
            </w:r>
            <w:r w:rsidR="005713C6">
              <w:rPr>
                <w:kern w:val="2"/>
                <w:sz w:val="24"/>
                <w:szCs w:val="24"/>
              </w:rPr>
              <w:t>776,1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2016 году –    </w:t>
            </w:r>
            <w:r w:rsidR="0018700A">
              <w:rPr>
                <w:kern w:val="2"/>
                <w:sz w:val="24"/>
                <w:szCs w:val="24"/>
              </w:rPr>
              <w:t>4</w:t>
            </w:r>
            <w:r w:rsidR="00457957">
              <w:rPr>
                <w:kern w:val="2"/>
                <w:sz w:val="24"/>
                <w:szCs w:val="24"/>
              </w:rPr>
              <w:t>356,7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2017 году –    </w:t>
            </w:r>
            <w:r w:rsidR="00021FA1">
              <w:rPr>
                <w:kern w:val="2"/>
                <w:sz w:val="24"/>
                <w:szCs w:val="24"/>
              </w:rPr>
              <w:t>4779,1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lastRenderedPageBreak/>
              <w:t xml:space="preserve">в 2018 году –    </w:t>
            </w:r>
            <w:r w:rsidR="00457957">
              <w:rPr>
                <w:kern w:val="2"/>
                <w:sz w:val="24"/>
                <w:szCs w:val="24"/>
              </w:rPr>
              <w:t>2878,3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2019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1F5AB8" w:rsidRDefault="00574D01" w:rsidP="005B630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2020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BE4E98" w:rsidRPr="009B1B51" w:rsidTr="009B1B51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 уровнем коммунального обслуживания;</w:t>
            </w: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A7D28" w:rsidRDefault="00BE4E9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протяженности освещенных улиц населенных пунктов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91796">
              <w:rPr>
                <w:kern w:val="2"/>
                <w:sz w:val="24"/>
                <w:szCs w:val="24"/>
              </w:rPr>
              <w:t>.</w:t>
            </w: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P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Раздел 7.1. Общая характеристика текущего состояния</w:t>
            </w:r>
          </w:p>
          <w:p w:rsidR="00FA7D28" w:rsidRPr="009B1B51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коммунальной сферы подпрограммы</w:t>
            </w:r>
          </w:p>
        </w:tc>
      </w:tr>
    </w:tbl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 xml:space="preserve">В настоящее время деятельность коммунального комплекса </w:t>
      </w:r>
      <w:proofErr w:type="spellStart"/>
      <w:r w:rsidRPr="009B1B51">
        <w:rPr>
          <w:kern w:val="2"/>
          <w:sz w:val="24"/>
          <w:szCs w:val="24"/>
        </w:rPr>
        <w:t>Кашарского</w:t>
      </w:r>
      <w:proofErr w:type="spellEnd"/>
      <w:r w:rsidRPr="009B1B51">
        <w:rPr>
          <w:kern w:val="2"/>
          <w:sz w:val="24"/>
          <w:szCs w:val="24"/>
        </w:rPr>
        <w:t xml:space="preserve"> сельского поселения характеризуется неравномерным развитием систем коммунальной инфраструктуры муниципального образования,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В  муниципальном образовании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Планово-предупредительный ремонт сетей и оборудования систем уступил место аварийно-восстановительным работам.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По состоянию на 1 января 2013г. доля фактически освещенных улиц муниципального образования в общей протяженности улиц населенных пунктов составляет </w:t>
      </w:r>
      <w:r w:rsidR="00D05347" w:rsidRPr="000E3550">
        <w:rPr>
          <w:kern w:val="2"/>
          <w:sz w:val="24"/>
          <w:szCs w:val="24"/>
        </w:rPr>
        <w:t>76,0</w:t>
      </w:r>
      <w:r w:rsidRPr="000E3550">
        <w:rPr>
          <w:kern w:val="2"/>
          <w:sz w:val="24"/>
          <w:szCs w:val="24"/>
        </w:rPr>
        <w:t xml:space="preserve"> процента.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 xml:space="preserve">Недостаточно оснащение коммунальной техникой организаций, предоставляющих коммунальные услуги. 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</w:t>
      </w:r>
      <w:proofErr w:type="spellStart"/>
      <w:r w:rsidRPr="000E3550">
        <w:rPr>
          <w:kern w:val="2"/>
          <w:sz w:val="24"/>
          <w:szCs w:val="24"/>
        </w:rPr>
        <w:t>инвестиционно-привлекательным</w:t>
      </w:r>
      <w:proofErr w:type="spellEnd"/>
      <w:r w:rsidRPr="000E3550">
        <w:rPr>
          <w:kern w:val="2"/>
          <w:sz w:val="24"/>
          <w:szCs w:val="24"/>
        </w:rPr>
        <w:t xml:space="preserve"> сектором экономики для частного бизнеса. Вопросы коммунального обслуживания занимают первые места в перечне проблем граждан.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При разработке вариантов реформирования коммунальной инфраструктуры в качестве возможных подходов к решению вышеизложенных проблем рассматривались 2 основных подхода.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коммунальной инфраструктуры. К преимуществам этого варианта можно отнести наличие опыта и отработанной нормативно-методической базы в области разработки</w:t>
      </w:r>
      <w:r w:rsidR="00D05347" w:rsidRPr="000E3550">
        <w:rPr>
          <w:kern w:val="2"/>
          <w:sz w:val="24"/>
          <w:szCs w:val="24"/>
        </w:rPr>
        <w:t xml:space="preserve"> и реализации подобных программ.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Применение этого подхода дает возможность реализовать отдельные проекты, но не позволяет создать эффективную модель развития сектора, работающего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коммунальной инфраструктуры на новой технологической основе, повышения качества предоставляемых коммунальных услуг. Наиболее эффективным механизмом, использующим этот подход, является реализация региональных программ в коммунальном секторе, финансирование которых осуществляется из областного бюджета. 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коммунальный сектор и расширение механизмов государственно-частного партнерства.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</w:t>
      </w:r>
      <w:r w:rsidRPr="00090D69">
        <w:rPr>
          <w:kern w:val="2"/>
          <w:sz w:val="24"/>
          <w:szCs w:val="24"/>
        </w:rPr>
        <w:lastRenderedPageBreak/>
        <w:t>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BE4E98" w:rsidRPr="00090D69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BE4E98" w:rsidRPr="00090D69" w:rsidRDefault="00BE4E98" w:rsidP="00D05347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D05347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BE4E98" w:rsidRPr="00D05347" w:rsidRDefault="00BE4E98" w:rsidP="00D05347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 w:rsidRPr="00090D69">
        <w:rPr>
          <w:b/>
          <w:kern w:val="2"/>
          <w:sz w:val="24"/>
          <w:szCs w:val="24"/>
        </w:rPr>
        <w:t>Раздел 7.2. Цели, задачи и показатели (индикаторы), основные ож</w:t>
      </w:r>
      <w:r w:rsidRPr="00453295">
        <w:rPr>
          <w:b/>
          <w:kern w:val="2"/>
          <w:sz w:val="24"/>
          <w:szCs w:val="24"/>
        </w:rPr>
        <w:t>идаемые</w:t>
      </w:r>
      <w:r w:rsidRPr="00D05347">
        <w:rPr>
          <w:b/>
          <w:kern w:val="2"/>
          <w:sz w:val="28"/>
          <w:szCs w:val="28"/>
        </w:rPr>
        <w:t xml:space="preserve"> </w:t>
      </w:r>
      <w:r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BE4E98" w:rsidRPr="00B81D0A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B81D0A">
        <w:rPr>
          <w:kern w:val="2"/>
          <w:sz w:val="24"/>
          <w:szCs w:val="24"/>
        </w:rPr>
        <w:t xml:space="preserve">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 xml:space="preserve"> объектов коммунального хозяйства, в том числе установление долгосрочных (не менее чем</w:t>
      </w:r>
      <w:proofErr w:type="gramEnd"/>
      <w:r w:rsidRPr="00B81D0A">
        <w:rPr>
          <w:kern w:val="2"/>
          <w:sz w:val="24"/>
          <w:szCs w:val="24"/>
        </w:rPr>
        <w:t xml:space="preserve">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</w:t>
      </w:r>
      <w:r w:rsidRPr="00B81D0A">
        <w:rPr>
          <w:kern w:val="2"/>
          <w:sz w:val="24"/>
          <w:szCs w:val="24"/>
        </w:rPr>
        <w:lastRenderedPageBreak/>
        <w:t xml:space="preserve">использованием </w:t>
      </w:r>
      <w:proofErr w:type="spellStart"/>
      <w:r w:rsidRPr="00B81D0A">
        <w:rPr>
          <w:kern w:val="2"/>
          <w:sz w:val="24"/>
          <w:szCs w:val="24"/>
        </w:rPr>
        <w:t>энергоэффективных</w:t>
      </w:r>
      <w:proofErr w:type="spellEnd"/>
      <w:r w:rsidRPr="00B81D0A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Целью подпрограммы является повышение качества и надежности предоставления коммунальных услуг населению.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</w:r>
    </w:p>
    <w:p w:rsidR="00FE7DAD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Состав показателей (индикаторов) подпрограммы</w:t>
      </w:r>
      <w:r w:rsidR="00FE7DAD">
        <w:rPr>
          <w:kern w:val="2"/>
          <w:sz w:val="24"/>
          <w:szCs w:val="24"/>
        </w:rPr>
        <w:t xml:space="preserve"> </w:t>
      </w:r>
      <w:r w:rsidRPr="00B81D0A">
        <w:rPr>
          <w:kern w:val="2"/>
          <w:sz w:val="24"/>
          <w:szCs w:val="24"/>
        </w:rPr>
        <w:t>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BE4E98" w:rsidRPr="00B81D0A" w:rsidRDefault="00BE4E98" w:rsidP="00D7389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br/>
      </w:r>
      <w:r w:rsidR="00C71E54"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Pr="00B81D0A">
        <w:rPr>
          <w:kern w:val="2"/>
          <w:sz w:val="24"/>
          <w:szCs w:val="24"/>
        </w:rPr>
        <w:t xml:space="preserve"> показатель (индикатор) 1</w:t>
      </w:r>
      <w:r w:rsidR="00D7389D">
        <w:rPr>
          <w:kern w:val="2"/>
          <w:sz w:val="24"/>
          <w:szCs w:val="24"/>
        </w:rPr>
        <w:t xml:space="preserve"> </w:t>
      </w:r>
      <w:r w:rsidRPr="00B81D0A">
        <w:rPr>
          <w:kern w:val="2"/>
          <w:sz w:val="24"/>
          <w:szCs w:val="24"/>
        </w:rPr>
        <w:t xml:space="preserve">«Доля фактически освещенных улиц в общей протяженности улиц населенных пунктов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</w:t>
      </w:r>
      <w:r w:rsidR="00D7389D">
        <w:rPr>
          <w:kern w:val="2"/>
          <w:sz w:val="24"/>
          <w:szCs w:val="24"/>
        </w:rPr>
        <w:t>2</w:t>
      </w:r>
      <w:r w:rsidR="00BE4E98" w:rsidRPr="00B81D0A">
        <w:rPr>
          <w:kern w:val="2"/>
          <w:sz w:val="24"/>
          <w:szCs w:val="24"/>
        </w:rPr>
        <w:t xml:space="preserve"> «Уровень газификации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поселения»;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самоуправления программ комплексного развития систем коммунальной инфраструктуры и входящих в их состав схем водоснабжения и водоотведения;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переход организаций коммунального комплекса на долгосрочное тарифное регулирование;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>, внедрения современных форм управления и, как следствие, снижение себестоимости коммунальных услуг.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1E0CDA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 уровнем коммунального</w:t>
      </w:r>
      <w:r w:rsidR="001E0CDA" w:rsidRPr="00B81D0A">
        <w:rPr>
          <w:kern w:val="2"/>
          <w:sz w:val="24"/>
          <w:szCs w:val="24"/>
        </w:rPr>
        <w:t xml:space="preserve"> обслуживания;</w:t>
      </w:r>
    </w:p>
    <w:p w:rsidR="00322D08" w:rsidRPr="00B81D0A" w:rsidRDefault="001E0CDA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ресурсов.</w:t>
      </w:r>
    </w:p>
    <w:p w:rsidR="00322D08" w:rsidRPr="00B81D0A" w:rsidRDefault="00322D08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b/>
          <w:bCs/>
          <w:kern w:val="2"/>
          <w:sz w:val="24"/>
          <w:szCs w:val="24"/>
        </w:rPr>
        <w:t xml:space="preserve">  Раздел 7.3. Обобщенная характеристика основных мероприятий   подпрограммы.  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Реализация подпрограммы осуществляется по следующим направлениям: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proofErr w:type="gramStart"/>
      <w:r w:rsidRPr="00B81D0A">
        <w:rPr>
          <w:kern w:val="2"/>
          <w:sz w:val="24"/>
          <w:szCs w:val="24"/>
        </w:rPr>
        <w:t>программ комплексного развития систем коммунальной инфраструктуры муниципального образования</w:t>
      </w:r>
      <w:proofErr w:type="gramEnd"/>
      <w:r w:rsidRPr="00B81D0A">
        <w:rPr>
          <w:kern w:val="2"/>
          <w:sz w:val="24"/>
          <w:szCs w:val="24"/>
        </w:rPr>
        <w:t xml:space="preserve"> и входящих в ее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графиков передачи в концессию или долгосрочную (более 1 года) аренду объектов энергетики и коммунальной сферы;</w:t>
      </w:r>
    </w:p>
    <w:p w:rsidR="001E0CDA" w:rsidRPr="00B81D0A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Основное мероприятие 1. </w:t>
      </w:r>
      <w:r w:rsidRPr="006E4B59">
        <w:rPr>
          <w:kern w:val="2"/>
          <w:sz w:val="24"/>
          <w:szCs w:val="24"/>
        </w:rPr>
        <w:t>Строительство, реконструкция и капитальный ремонт объектов теплоэнергетики,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</w:t>
      </w:r>
      <w:r w:rsidR="00D7389D">
        <w:rPr>
          <w:kern w:val="2"/>
          <w:sz w:val="24"/>
          <w:szCs w:val="24"/>
        </w:rPr>
        <w:t>2</w:t>
      </w:r>
      <w:r w:rsidRPr="006E4B59">
        <w:rPr>
          <w:kern w:val="2"/>
          <w:sz w:val="24"/>
          <w:szCs w:val="24"/>
        </w:rPr>
        <w:t>. Мероприятия по обеспечению резервными источниками электроснабжения объектов жизнеобеспечения.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</w:t>
      </w:r>
      <w:r w:rsidR="00D7389D">
        <w:rPr>
          <w:kern w:val="2"/>
          <w:sz w:val="24"/>
          <w:szCs w:val="24"/>
        </w:rPr>
        <w:t>3</w:t>
      </w:r>
      <w:r w:rsidRPr="006E4B59">
        <w:rPr>
          <w:kern w:val="2"/>
          <w:sz w:val="24"/>
          <w:szCs w:val="24"/>
        </w:rPr>
        <w:t>. Строительство газовых сетей,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</w:t>
      </w:r>
      <w:r w:rsidR="00D7389D">
        <w:rPr>
          <w:kern w:val="2"/>
          <w:sz w:val="24"/>
          <w:szCs w:val="24"/>
        </w:rPr>
        <w:t>4</w:t>
      </w:r>
      <w:r w:rsidRPr="006E4B59">
        <w:rPr>
          <w:kern w:val="2"/>
          <w:sz w:val="24"/>
          <w:szCs w:val="24"/>
        </w:rPr>
        <w:t xml:space="preserve">. Строительство, реконструкция объектов электрических сетей наружного (уличного) освещения.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 </w:t>
      </w:r>
      <w:r w:rsidR="00D7389D">
        <w:rPr>
          <w:kern w:val="2"/>
          <w:sz w:val="24"/>
          <w:szCs w:val="24"/>
        </w:rPr>
        <w:t>5</w:t>
      </w:r>
      <w:r w:rsidRPr="006E4B59">
        <w:rPr>
          <w:kern w:val="2"/>
          <w:sz w:val="24"/>
          <w:szCs w:val="24"/>
        </w:rPr>
        <w:t>.  Техническое обслуживание электрических сетей наружного (уличного) освещения</w:t>
      </w:r>
      <w:r w:rsidR="00BF4E10">
        <w:rPr>
          <w:kern w:val="2"/>
          <w:sz w:val="24"/>
          <w:szCs w:val="24"/>
        </w:rPr>
        <w:t xml:space="preserve"> </w:t>
      </w:r>
      <w:proofErr w:type="spellStart"/>
      <w:r w:rsidR="00D177BA" w:rsidRPr="006E4B59">
        <w:rPr>
          <w:kern w:val="2"/>
          <w:sz w:val="24"/>
          <w:szCs w:val="24"/>
        </w:rPr>
        <w:t>Кашарского</w:t>
      </w:r>
      <w:proofErr w:type="spellEnd"/>
      <w:r w:rsidR="00D177BA" w:rsidRPr="006E4B59">
        <w:rPr>
          <w:kern w:val="2"/>
          <w:sz w:val="24"/>
          <w:szCs w:val="24"/>
        </w:rPr>
        <w:t xml:space="preserve"> сельского поселения</w:t>
      </w:r>
      <w:r w:rsidRPr="006E4B59">
        <w:rPr>
          <w:kern w:val="2"/>
          <w:sz w:val="24"/>
          <w:szCs w:val="24"/>
        </w:rPr>
        <w:t>.</w:t>
      </w:r>
    </w:p>
    <w:p w:rsidR="001E0CDA" w:rsidRPr="006E4B59" w:rsidRDefault="00332679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 </w:t>
      </w:r>
      <w:r w:rsidR="00D7389D">
        <w:rPr>
          <w:kern w:val="2"/>
          <w:sz w:val="24"/>
          <w:szCs w:val="24"/>
        </w:rPr>
        <w:t>6</w:t>
      </w:r>
      <w:r w:rsidRPr="006E4B59">
        <w:rPr>
          <w:kern w:val="2"/>
          <w:sz w:val="24"/>
          <w:szCs w:val="24"/>
        </w:rPr>
        <w:t>. Купля-продажа, услуги по передаче (транспортировке)</w:t>
      </w:r>
      <w:r w:rsidR="001E0CDA" w:rsidRPr="006E4B59">
        <w:rPr>
          <w:kern w:val="2"/>
          <w:sz w:val="24"/>
          <w:szCs w:val="24"/>
        </w:rPr>
        <w:t xml:space="preserve"> электроэнергии</w:t>
      </w:r>
      <w:r w:rsidRPr="006E4B59">
        <w:rPr>
          <w:kern w:val="2"/>
          <w:sz w:val="24"/>
          <w:szCs w:val="24"/>
        </w:rPr>
        <w:t xml:space="preserve"> для нужд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</w:t>
      </w:r>
      <w:r w:rsidR="001E0CDA" w:rsidRPr="006E4B59">
        <w:rPr>
          <w:kern w:val="2"/>
          <w:sz w:val="24"/>
          <w:szCs w:val="24"/>
        </w:rPr>
        <w:t>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уровнем коммунального обслуживания;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протяженности освещенных улиц населенных пунктов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 w:rsidRPr="006E4B59">
        <w:rPr>
          <w:b/>
          <w:bCs/>
          <w:kern w:val="2"/>
          <w:sz w:val="24"/>
          <w:szCs w:val="24"/>
        </w:rPr>
        <w:t xml:space="preserve">Раздел 7.4. Информация по ресурсному обеспечению подпрограммы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5F7C40">
        <w:rPr>
          <w:kern w:val="2"/>
          <w:sz w:val="24"/>
          <w:szCs w:val="24"/>
        </w:rPr>
        <w:t xml:space="preserve"> 2020 годах составляет –</w:t>
      </w:r>
      <w:r w:rsidR="00CC5A00">
        <w:rPr>
          <w:kern w:val="2"/>
          <w:sz w:val="24"/>
          <w:szCs w:val="24"/>
        </w:rPr>
        <w:t>31304</w:t>
      </w:r>
      <w:r w:rsidR="00B5029C">
        <w:rPr>
          <w:kern w:val="2"/>
          <w:sz w:val="24"/>
          <w:szCs w:val="24"/>
        </w:rPr>
        <w:t>,8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lastRenderedPageBreak/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Pr="00610E8C" w:rsidRDefault="001E0CDA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0E4B3C" w:rsidRPr="00A06B5A" w:rsidRDefault="000E4B3C" w:rsidP="000E4B3C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>Ра</w:t>
      </w:r>
      <w:r>
        <w:rPr>
          <w:rFonts w:asciiTheme="minorHAnsi" w:hAnsiTheme="minorHAnsi"/>
          <w:b/>
          <w:sz w:val="24"/>
          <w:szCs w:val="24"/>
        </w:rPr>
        <w:t>здел 8</w:t>
      </w:r>
      <w:r w:rsidRPr="00A06B5A">
        <w:rPr>
          <w:rFonts w:asciiTheme="minorHAnsi" w:hAnsiTheme="minorHAnsi"/>
          <w:b/>
          <w:sz w:val="24"/>
          <w:szCs w:val="24"/>
        </w:rPr>
        <w:t xml:space="preserve">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0E4B3C" w:rsidRPr="00A06B5A" w:rsidRDefault="000E4B3C" w:rsidP="00610E8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0E4B3C" w:rsidRPr="00A06B5A" w:rsidRDefault="000E4B3C" w:rsidP="000E4B3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Pr="00A06B5A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0E4B3C" w:rsidRDefault="000E4B3C" w:rsidP="000E4B3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</w:t>
            </w:r>
            <w:r w:rsidRPr="000E4B3C">
              <w:rPr>
                <w:kern w:val="2"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 w:rsidRPr="000E4B3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E4B3C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0E4B3C" w:rsidRPr="00A06B5A" w:rsidRDefault="000E4B3C" w:rsidP="000E4B3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391796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Програм</w:t>
            </w:r>
            <w:r w:rsidR="00391796">
              <w:rPr>
                <w:kern w:val="2"/>
                <w:sz w:val="24"/>
                <w:szCs w:val="24"/>
              </w:rPr>
              <w:t>м</w:t>
            </w:r>
            <w:r w:rsidRPr="004867F4">
              <w:rPr>
                <w:kern w:val="2"/>
                <w:sz w:val="24"/>
                <w:szCs w:val="24"/>
              </w:rPr>
              <w:t xml:space="preserve">но-целевые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повышение качества </w:t>
            </w:r>
            <w:r w:rsidR="00035728">
              <w:rPr>
                <w:kern w:val="2"/>
                <w:sz w:val="24"/>
                <w:szCs w:val="24"/>
              </w:rPr>
              <w:t>благоустройства территории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35728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государственная </w:t>
            </w:r>
            <w:r w:rsidR="000E4B3C" w:rsidRPr="004867F4">
              <w:rPr>
                <w:kern w:val="2"/>
                <w:sz w:val="24"/>
                <w:szCs w:val="24"/>
              </w:rPr>
              <w:t xml:space="preserve">поддержка муниципального  образования в реализации инвестиционных проектов </w:t>
            </w:r>
            <w:r>
              <w:rPr>
                <w:kern w:val="2"/>
                <w:sz w:val="24"/>
                <w:szCs w:val="24"/>
              </w:rPr>
              <w:t>по благоустройству территорий.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</w:t>
            </w:r>
            <w:r w:rsidR="00035728">
              <w:rPr>
                <w:kern w:val="2"/>
                <w:sz w:val="24"/>
                <w:szCs w:val="24"/>
              </w:rPr>
              <w:t xml:space="preserve">благоустроенных территорий пешеходных частей </w:t>
            </w:r>
            <w:r w:rsidRPr="004867F4">
              <w:rPr>
                <w:kern w:val="2"/>
                <w:sz w:val="24"/>
                <w:szCs w:val="24"/>
              </w:rPr>
              <w:t xml:space="preserve">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>
              <w:rPr>
                <w:kern w:val="2"/>
                <w:sz w:val="24"/>
                <w:szCs w:val="24"/>
              </w:rPr>
              <w:t xml:space="preserve">его: </w:t>
            </w:r>
            <w:r w:rsidR="004A6E35">
              <w:rPr>
                <w:kern w:val="2"/>
                <w:sz w:val="24"/>
                <w:szCs w:val="24"/>
              </w:rPr>
              <w:t xml:space="preserve">                       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2014 году –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2015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 –</w:t>
            </w:r>
            <w:r w:rsidR="006F4297">
              <w:rPr>
                <w:kern w:val="2"/>
                <w:sz w:val="24"/>
                <w:szCs w:val="24"/>
              </w:rPr>
              <w:t xml:space="preserve">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6F4297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0E4B3C" w:rsidRPr="009B1B51" w:rsidTr="00035728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</w:t>
            </w:r>
            <w:r w:rsidR="00035728">
              <w:rPr>
                <w:kern w:val="2"/>
                <w:sz w:val="24"/>
                <w:szCs w:val="24"/>
              </w:rPr>
              <w:t>ашарского</w:t>
            </w:r>
            <w:proofErr w:type="spellEnd"/>
            <w:r w:rsidR="00035728">
              <w:rPr>
                <w:kern w:val="2"/>
                <w:sz w:val="24"/>
                <w:szCs w:val="24"/>
              </w:rPr>
              <w:t xml:space="preserve"> сельского поселения качеством территорий пешеходных частей</w:t>
            </w:r>
            <w:r w:rsidR="00F049CC">
              <w:rPr>
                <w:kern w:val="2"/>
                <w:sz w:val="24"/>
                <w:szCs w:val="24"/>
              </w:rPr>
              <w:t xml:space="preserve"> населенных пунктов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FA7D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Раздел 8</w:t>
            </w:r>
            <w:r w:rsidR="000E4B3C" w:rsidRPr="00FA7D28">
              <w:rPr>
                <w:b/>
                <w:kern w:val="2"/>
                <w:sz w:val="24"/>
                <w:szCs w:val="24"/>
              </w:rPr>
              <w:t>.1. Общая характеристика текущего состояния</w:t>
            </w:r>
          </w:p>
          <w:p w:rsidR="000E4B3C" w:rsidRPr="009B1B51" w:rsidRDefault="004E01DD" w:rsidP="004E01DD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подпрограммы</w:t>
            </w:r>
            <w:r>
              <w:rPr>
                <w:b/>
                <w:kern w:val="2"/>
                <w:sz w:val="24"/>
                <w:szCs w:val="24"/>
              </w:rPr>
              <w:t xml:space="preserve"> «Благоустройство </w:t>
            </w:r>
            <w:r w:rsidR="00610E8C">
              <w:rPr>
                <w:b/>
                <w:kern w:val="2"/>
                <w:sz w:val="24"/>
                <w:szCs w:val="24"/>
              </w:rPr>
              <w:t xml:space="preserve">территории </w:t>
            </w:r>
            <w:proofErr w:type="spellStart"/>
            <w:r w:rsidR="00610E8C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610E8C">
              <w:rPr>
                <w:b/>
                <w:kern w:val="2"/>
                <w:sz w:val="24"/>
                <w:szCs w:val="24"/>
              </w:rPr>
              <w:t xml:space="preserve"> сельского </w:t>
            </w:r>
            <w:r>
              <w:rPr>
                <w:b/>
                <w:kern w:val="2"/>
                <w:sz w:val="24"/>
                <w:szCs w:val="24"/>
              </w:rPr>
              <w:t xml:space="preserve">поселения» </w:t>
            </w:r>
          </w:p>
        </w:tc>
      </w:tr>
    </w:tbl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EF7C9F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</w:t>
      </w:r>
      <w:r w:rsidR="007B23B2">
        <w:rPr>
          <w:kern w:val="2"/>
          <w:sz w:val="24"/>
          <w:szCs w:val="24"/>
        </w:rPr>
        <w:t xml:space="preserve">благоустройства территории </w:t>
      </w:r>
      <w:proofErr w:type="spellStart"/>
      <w:r w:rsidR="007B23B2">
        <w:rPr>
          <w:kern w:val="2"/>
          <w:sz w:val="24"/>
          <w:szCs w:val="24"/>
        </w:rPr>
        <w:t>Кашарского</w:t>
      </w:r>
      <w:proofErr w:type="spellEnd"/>
      <w:r w:rsidR="007B23B2">
        <w:rPr>
          <w:kern w:val="2"/>
          <w:sz w:val="24"/>
          <w:szCs w:val="24"/>
        </w:rPr>
        <w:t xml:space="preserve"> сельского поселения показывает, что возникла необходимость в изменении внешнего вида</w:t>
      </w:r>
      <w:r w:rsidR="007B23B2" w:rsidRPr="007B23B2">
        <w:rPr>
          <w:kern w:val="2"/>
          <w:sz w:val="24"/>
          <w:szCs w:val="24"/>
        </w:rPr>
        <w:t xml:space="preserve"> </w:t>
      </w:r>
      <w:r w:rsidR="007B23B2">
        <w:rPr>
          <w:kern w:val="2"/>
          <w:sz w:val="24"/>
          <w:szCs w:val="24"/>
        </w:rPr>
        <w:t>населенных пунктов сельского поселения, в части улучшения качественного состояния территорий пешеходных частей</w:t>
      </w:r>
      <w:r w:rsidR="00EF7C9F">
        <w:rPr>
          <w:kern w:val="2"/>
          <w:sz w:val="24"/>
          <w:szCs w:val="24"/>
        </w:rPr>
        <w:t>.</w:t>
      </w:r>
      <w:r w:rsidR="00F049CC">
        <w:rPr>
          <w:kern w:val="2"/>
          <w:sz w:val="24"/>
          <w:szCs w:val="24"/>
        </w:rPr>
        <w:t xml:space="preserve"> </w:t>
      </w:r>
    </w:p>
    <w:p w:rsidR="00FE7DAD" w:rsidRPr="00090D69" w:rsidRDefault="00EF7C9F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Решение данного вопроса </w:t>
      </w:r>
      <w:r w:rsidR="00F049CC">
        <w:rPr>
          <w:kern w:val="2"/>
          <w:sz w:val="24"/>
          <w:szCs w:val="24"/>
        </w:rPr>
        <w:t>требует определенных капитальных вложений для кардинального улучшения качественного состояния этих территорий и повышения удовлетворенности населения.</w:t>
      </w:r>
      <w:r w:rsidR="007B23B2">
        <w:rPr>
          <w:kern w:val="2"/>
          <w:sz w:val="24"/>
          <w:szCs w:val="24"/>
        </w:rPr>
        <w:t xml:space="preserve"> </w:t>
      </w:r>
      <w:r w:rsidR="00FE7DAD"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</w:t>
      </w:r>
      <w:r w:rsidRPr="00090D69">
        <w:rPr>
          <w:kern w:val="2"/>
          <w:sz w:val="24"/>
          <w:szCs w:val="24"/>
        </w:rPr>
        <w:lastRenderedPageBreak/>
        <w:t>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0E4B3C" w:rsidRPr="000E3550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  <w:r w:rsidR="00391796">
        <w:rPr>
          <w:kern w:val="2"/>
          <w:sz w:val="24"/>
          <w:szCs w:val="24"/>
        </w:rPr>
        <w:t xml:space="preserve">  </w:t>
      </w:r>
    </w:p>
    <w:p w:rsidR="00391796" w:rsidRPr="00090D69" w:rsidRDefault="00391796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D05347" w:rsidRDefault="004E01DD" w:rsidP="000E4B3C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>
        <w:rPr>
          <w:b/>
          <w:kern w:val="2"/>
          <w:sz w:val="24"/>
          <w:szCs w:val="24"/>
        </w:rPr>
        <w:t>Раздел 8</w:t>
      </w:r>
      <w:r w:rsidR="00C84867">
        <w:rPr>
          <w:b/>
          <w:kern w:val="2"/>
          <w:sz w:val="24"/>
          <w:szCs w:val="24"/>
        </w:rPr>
        <w:t>.2. Цели</w:t>
      </w:r>
      <w:r w:rsidR="00FE7DAD">
        <w:rPr>
          <w:b/>
          <w:kern w:val="2"/>
          <w:sz w:val="24"/>
          <w:szCs w:val="24"/>
        </w:rPr>
        <w:t>, задачи и</w:t>
      </w:r>
      <w:r w:rsidR="00C84867">
        <w:rPr>
          <w:b/>
          <w:kern w:val="2"/>
          <w:sz w:val="24"/>
          <w:szCs w:val="24"/>
        </w:rPr>
        <w:t xml:space="preserve"> </w:t>
      </w:r>
      <w:r w:rsidR="00FE7DAD" w:rsidRPr="00090D69">
        <w:rPr>
          <w:b/>
          <w:kern w:val="2"/>
          <w:sz w:val="24"/>
          <w:szCs w:val="24"/>
        </w:rPr>
        <w:t xml:space="preserve">показатели (индикаторы), </w:t>
      </w:r>
      <w:r w:rsidR="000E4B3C" w:rsidRPr="00090D69">
        <w:rPr>
          <w:b/>
          <w:kern w:val="2"/>
          <w:sz w:val="24"/>
          <w:szCs w:val="24"/>
        </w:rPr>
        <w:t>основные ож</w:t>
      </w:r>
      <w:r w:rsidR="000E4B3C" w:rsidRPr="00453295">
        <w:rPr>
          <w:b/>
          <w:kern w:val="2"/>
          <w:sz w:val="24"/>
          <w:szCs w:val="24"/>
        </w:rPr>
        <w:t>идаемые</w:t>
      </w:r>
      <w:r w:rsidR="000E4B3C" w:rsidRPr="00D05347">
        <w:rPr>
          <w:b/>
          <w:kern w:val="2"/>
          <w:sz w:val="28"/>
          <w:szCs w:val="28"/>
        </w:rPr>
        <w:t xml:space="preserve"> </w:t>
      </w:r>
      <w:r w:rsidR="000E4B3C"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Целью подпрограммы является повышение качества </w:t>
      </w:r>
      <w:r w:rsidR="00A06461">
        <w:rPr>
          <w:kern w:val="2"/>
          <w:sz w:val="24"/>
          <w:szCs w:val="24"/>
        </w:rPr>
        <w:t xml:space="preserve">благоустройства территорий пешеходных частей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EF7C9F" w:rsidRDefault="000E4B3C" w:rsidP="00EF7C9F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</w:t>
      </w:r>
      <w:r w:rsidR="00C84867" w:rsidRPr="00C84867">
        <w:rPr>
          <w:kern w:val="2"/>
          <w:sz w:val="24"/>
          <w:szCs w:val="24"/>
        </w:rPr>
        <w:t xml:space="preserve"> </w:t>
      </w:r>
      <w:r w:rsidR="00C84867">
        <w:rPr>
          <w:kern w:val="2"/>
          <w:sz w:val="24"/>
          <w:szCs w:val="24"/>
        </w:rPr>
        <w:t>благоустройства территорий пешеходных частей</w:t>
      </w:r>
      <w:r w:rsidR="00EF7C9F">
        <w:rPr>
          <w:kern w:val="2"/>
          <w:sz w:val="24"/>
          <w:szCs w:val="24"/>
        </w:rPr>
        <w:t xml:space="preserve"> </w:t>
      </w:r>
      <w:proofErr w:type="spellStart"/>
      <w:r w:rsidR="00EF7C9F">
        <w:rPr>
          <w:kern w:val="2"/>
          <w:sz w:val="24"/>
          <w:szCs w:val="24"/>
        </w:rPr>
        <w:t>Кашарского</w:t>
      </w:r>
      <w:proofErr w:type="spellEnd"/>
      <w:r w:rsidR="00EF7C9F">
        <w:rPr>
          <w:kern w:val="2"/>
          <w:sz w:val="24"/>
          <w:szCs w:val="24"/>
        </w:rPr>
        <w:t xml:space="preserve"> сельского поселения;</w:t>
      </w:r>
    </w:p>
    <w:p w:rsidR="00FE7DAD" w:rsidRDefault="00EF7C9F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планирование и выделение необходимого объема</w:t>
      </w:r>
      <w:r w:rsidRPr="00EF7C9F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средств из местного бюджета на благоустройство территории сельского поселения.</w:t>
      </w:r>
      <w:r w:rsidR="000E4B3C" w:rsidRPr="00B81D0A">
        <w:rPr>
          <w:kern w:val="2"/>
          <w:sz w:val="24"/>
          <w:szCs w:val="24"/>
        </w:rPr>
        <w:t xml:space="preserve"> </w:t>
      </w:r>
    </w:p>
    <w:p w:rsidR="000E4B3C" w:rsidRPr="00B81D0A" w:rsidRDefault="000E4B3C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</w:t>
      </w:r>
      <w:r w:rsidR="004E01DD">
        <w:rPr>
          <w:kern w:val="2"/>
          <w:sz w:val="24"/>
          <w:szCs w:val="24"/>
        </w:rPr>
        <w:t>ния комплексного плана благоустройства территории</w:t>
      </w:r>
      <w:r w:rsidRPr="00B81D0A">
        <w:rPr>
          <w:kern w:val="2"/>
          <w:sz w:val="24"/>
          <w:szCs w:val="24"/>
        </w:rPr>
        <w:t>;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</w:t>
      </w:r>
      <w:r w:rsidR="004E01DD">
        <w:rPr>
          <w:kern w:val="2"/>
          <w:sz w:val="24"/>
          <w:szCs w:val="24"/>
        </w:rPr>
        <w:t xml:space="preserve">ень состояния территорий пешеходных частей населенных пунктов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</w:t>
      </w:r>
      <w:r w:rsidRPr="00B81D0A">
        <w:rPr>
          <w:kern w:val="2"/>
          <w:sz w:val="24"/>
          <w:szCs w:val="24"/>
        </w:rPr>
        <w:t>, характеризуемый следующими целевыми ориентирами: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 xml:space="preserve">повышение удовлетворенности населения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 качеством благоустройства территорий пешеходных частей населенных пунктов.</w:t>
      </w:r>
    </w:p>
    <w:p w:rsidR="00A06461" w:rsidRDefault="00A06461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610E8C" w:rsidRPr="00B81D0A" w:rsidRDefault="00610E8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B81D0A" w:rsidRDefault="00637164" w:rsidP="000E4B3C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  Раздел 8</w:t>
      </w:r>
      <w:r w:rsidR="000E4B3C" w:rsidRPr="00B81D0A">
        <w:rPr>
          <w:b/>
          <w:bCs/>
          <w:kern w:val="2"/>
          <w:sz w:val="24"/>
          <w:szCs w:val="24"/>
        </w:rPr>
        <w:t xml:space="preserve">.3. Обобщенная характеристика основных мероприятий   подпрограммы. 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0E4B3C" w:rsidRPr="00B81D0A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r w:rsidR="00A06461">
        <w:rPr>
          <w:kern w:val="2"/>
          <w:sz w:val="24"/>
          <w:szCs w:val="24"/>
        </w:rPr>
        <w:t xml:space="preserve">комплексного плана благоустройства территории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391796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391796" w:rsidRPr="006E4B59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Основное мероприятие 1. </w:t>
      </w:r>
      <w:r w:rsidR="00A06461">
        <w:rPr>
          <w:kern w:val="2"/>
          <w:sz w:val="24"/>
          <w:szCs w:val="24"/>
        </w:rPr>
        <w:t>Благоустройство территории пешеходной центральной части ул</w:t>
      </w:r>
      <w:proofErr w:type="gramStart"/>
      <w:r w:rsidR="00A06461">
        <w:rPr>
          <w:kern w:val="2"/>
          <w:sz w:val="24"/>
          <w:szCs w:val="24"/>
        </w:rPr>
        <w:t>.Л</w:t>
      </w:r>
      <w:proofErr w:type="gramEnd"/>
      <w:r w:rsidR="00A06461">
        <w:rPr>
          <w:kern w:val="2"/>
          <w:sz w:val="24"/>
          <w:szCs w:val="24"/>
        </w:rPr>
        <w:t xml:space="preserve">енина и ул.Комсомольская в </w:t>
      </w:r>
      <w:proofErr w:type="spellStart"/>
      <w:r w:rsidR="00A06461">
        <w:rPr>
          <w:kern w:val="2"/>
          <w:sz w:val="24"/>
          <w:szCs w:val="24"/>
        </w:rPr>
        <w:t>сл.Кашары</w:t>
      </w:r>
      <w:proofErr w:type="spellEnd"/>
      <w:r w:rsidR="00A06461">
        <w:rPr>
          <w:kern w:val="2"/>
          <w:sz w:val="24"/>
          <w:szCs w:val="24"/>
        </w:rPr>
        <w:t xml:space="preserve">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района Ростовской области.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0E4B3C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</w:t>
      </w:r>
      <w:r w:rsidR="00637164">
        <w:rPr>
          <w:kern w:val="2"/>
          <w:sz w:val="24"/>
          <w:szCs w:val="24"/>
        </w:rPr>
        <w:t>нем качества благоустроенности территории</w:t>
      </w:r>
      <w:r w:rsidR="00A06461">
        <w:rPr>
          <w:kern w:val="2"/>
          <w:sz w:val="24"/>
          <w:szCs w:val="24"/>
        </w:rPr>
        <w:t>.</w:t>
      </w:r>
    </w:p>
    <w:p w:rsidR="00A06461" w:rsidRPr="00A06461" w:rsidRDefault="00A06461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6E4B59" w:rsidRDefault="00637164" w:rsidP="000E4B3C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Раздел 8</w:t>
      </w:r>
      <w:r w:rsidR="000E4B3C" w:rsidRPr="006E4B59">
        <w:rPr>
          <w:b/>
          <w:bCs/>
          <w:kern w:val="2"/>
          <w:sz w:val="24"/>
          <w:szCs w:val="24"/>
        </w:rPr>
        <w:t xml:space="preserve">.4. Информация по ресурсному обеспечению подпрограммы 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637164">
        <w:rPr>
          <w:kern w:val="2"/>
          <w:sz w:val="24"/>
          <w:szCs w:val="24"/>
        </w:rPr>
        <w:t xml:space="preserve"> 2020 годах составляет – 1</w:t>
      </w:r>
      <w:r w:rsidR="00FE5A20">
        <w:rPr>
          <w:kern w:val="2"/>
          <w:sz w:val="24"/>
          <w:szCs w:val="24"/>
        </w:rPr>
        <w:t>9190,6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Default="000E4B3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</w:t>
      </w:r>
      <w:r w:rsidR="00610E8C">
        <w:rPr>
          <w:kern w:val="2"/>
          <w:sz w:val="24"/>
          <w:szCs w:val="24"/>
        </w:rPr>
        <w:t>етом целей и задач подпрограммы.</w:t>
      </w:r>
    </w:p>
    <w:p w:rsidR="00FA51C8" w:rsidRDefault="00FA51C8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FA51C8" w:rsidRDefault="00FA51C8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P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FA51C8" w:rsidRPr="00A06B5A" w:rsidRDefault="001E0CDA" w:rsidP="00FA51C8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t xml:space="preserve"> </w:t>
      </w:r>
      <w:r w:rsidR="00FA51C8" w:rsidRPr="00A06B5A">
        <w:rPr>
          <w:rFonts w:asciiTheme="minorHAnsi" w:hAnsiTheme="minorHAnsi"/>
          <w:b/>
          <w:sz w:val="24"/>
          <w:szCs w:val="24"/>
        </w:rPr>
        <w:t>Ра</w:t>
      </w:r>
      <w:r w:rsidR="00FA51C8">
        <w:rPr>
          <w:rFonts w:asciiTheme="minorHAnsi" w:hAnsiTheme="minorHAnsi"/>
          <w:b/>
          <w:sz w:val="24"/>
          <w:szCs w:val="24"/>
        </w:rPr>
        <w:t>здел 9</w:t>
      </w:r>
      <w:r w:rsidR="00FA51C8" w:rsidRPr="00A06B5A">
        <w:rPr>
          <w:rFonts w:asciiTheme="minorHAnsi" w:hAnsiTheme="minorHAnsi"/>
          <w:b/>
          <w:sz w:val="24"/>
          <w:szCs w:val="24"/>
        </w:rPr>
        <w:t xml:space="preserve">. </w:t>
      </w:r>
      <w:r w:rsidR="00FA51C8" w:rsidRPr="00A06B5A">
        <w:rPr>
          <w:b/>
          <w:kern w:val="2"/>
          <w:sz w:val="24"/>
          <w:szCs w:val="24"/>
        </w:rPr>
        <w:t>Подпрограмма</w:t>
      </w:r>
    </w:p>
    <w:p w:rsidR="00FA51C8" w:rsidRPr="00A06B5A" w:rsidRDefault="00FA51C8" w:rsidP="00FA51C8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«Устойчивое развитие  сельских территорий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 xml:space="preserve"> на 2014-2017год и на период до 2020 года»</w:t>
      </w:r>
    </w:p>
    <w:p w:rsidR="00FA51C8" w:rsidRDefault="00FA51C8" w:rsidP="00FA51C8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FA51C8" w:rsidRPr="00A06B5A" w:rsidRDefault="00FA51C8" w:rsidP="00FA51C8">
      <w:pPr>
        <w:spacing w:after="0"/>
        <w:jc w:val="center"/>
        <w:rPr>
          <w:b/>
          <w:kern w:val="2"/>
          <w:sz w:val="24"/>
          <w:szCs w:val="24"/>
        </w:rPr>
      </w:pPr>
    </w:p>
    <w:p w:rsidR="00FA51C8" w:rsidRPr="00A06B5A" w:rsidRDefault="00FA51C8" w:rsidP="00FA51C8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FA51C8">
            <w:pPr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</w:t>
            </w:r>
            <w:r w:rsidRPr="000E4B3C">
              <w:rPr>
                <w:kern w:val="2"/>
                <w:sz w:val="24"/>
                <w:szCs w:val="24"/>
              </w:rPr>
              <w:t>«</w:t>
            </w:r>
            <w:r>
              <w:rPr>
                <w:b/>
                <w:kern w:val="2"/>
                <w:sz w:val="24"/>
                <w:szCs w:val="24"/>
              </w:rPr>
              <w:t xml:space="preserve">Устойчивое развитие  сельских территорий </w:t>
            </w:r>
            <w:proofErr w:type="spellStart"/>
            <w:r w:rsidRPr="00A06B5A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Pr="00A06B5A">
              <w:rPr>
                <w:b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kern w:val="2"/>
                <w:sz w:val="24"/>
                <w:szCs w:val="24"/>
              </w:rPr>
              <w:t xml:space="preserve"> на 2014-2017год и на период до 2020 года»</w:t>
            </w:r>
          </w:p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Програм</w:t>
            </w:r>
            <w:r>
              <w:rPr>
                <w:kern w:val="2"/>
                <w:sz w:val="24"/>
                <w:szCs w:val="24"/>
              </w:rPr>
              <w:t>м</w:t>
            </w:r>
            <w:r w:rsidRPr="004867F4">
              <w:rPr>
                <w:kern w:val="2"/>
                <w:sz w:val="24"/>
                <w:szCs w:val="24"/>
              </w:rPr>
              <w:t xml:space="preserve">но-целевые </w:t>
            </w:r>
          </w:p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повышение качества </w:t>
            </w:r>
            <w:r>
              <w:rPr>
                <w:kern w:val="2"/>
                <w:sz w:val="24"/>
                <w:szCs w:val="24"/>
              </w:rPr>
              <w:t>благоустройства территории</w:t>
            </w: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государственная </w:t>
            </w:r>
            <w:r w:rsidRPr="004867F4">
              <w:rPr>
                <w:kern w:val="2"/>
                <w:sz w:val="24"/>
                <w:szCs w:val="24"/>
              </w:rPr>
              <w:t xml:space="preserve">поддержка муниципального  образования в реализации инвестиционных проектов </w:t>
            </w:r>
            <w:r>
              <w:rPr>
                <w:kern w:val="2"/>
                <w:sz w:val="24"/>
                <w:szCs w:val="24"/>
              </w:rPr>
              <w:t>по благоустройству территорий.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</w:t>
            </w:r>
            <w:r>
              <w:rPr>
                <w:kern w:val="2"/>
                <w:sz w:val="24"/>
                <w:szCs w:val="24"/>
              </w:rPr>
              <w:t xml:space="preserve">благоустроенных территорий </w:t>
            </w:r>
            <w:r w:rsidRPr="004867F4">
              <w:rPr>
                <w:kern w:val="2"/>
                <w:sz w:val="24"/>
                <w:szCs w:val="24"/>
              </w:rPr>
              <w:t xml:space="preserve">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>
              <w:rPr>
                <w:kern w:val="2"/>
                <w:sz w:val="24"/>
                <w:szCs w:val="24"/>
              </w:rPr>
              <w:t xml:space="preserve">его:                          </w:t>
            </w:r>
            <w:r w:rsidRPr="004867F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4898,3</w:t>
            </w:r>
            <w:r w:rsidRPr="004867F4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</w:t>
            </w:r>
            <w:r w:rsidR="00307F51">
              <w:rPr>
                <w:kern w:val="2"/>
                <w:sz w:val="24"/>
                <w:szCs w:val="24"/>
              </w:rPr>
              <w:t xml:space="preserve">  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2015 году –    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307F51">
              <w:rPr>
                <w:kern w:val="2"/>
                <w:sz w:val="24"/>
                <w:szCs w:val="24"/>
              </w:rPr>
              <w:t>4898,3</w:t>
            </w:r>
            <w:r w:rsidRPr="001F5AB8">
              <w:rPr>
                <w:kern w:val="2"/>
                <w:sz w:val="24"/>
                <w:szCs w:val="24"/>
              </w:rPr>
              <w:t>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 счет средств </w:t>
            </w:r>
            <w:r w:rsidR="00307F51">
              <w:rPr>
                <w:kern w:val="2"/>
                <w:sz w:val="24"/>
                <w:szCs w:val="24"/>
              </w:rPr>
              <w:t xml:space="preserve">областного </w:t>
            </w:r>
            <w:r w:rsidRPr="004867F4">
              <w:rPr>
                <w:kern w:val="2"/>
                <w:sz w:val="24"/>
                <w:szCs w:val="24"/>
              </w:rPr>
              <w:t>бюджета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07F51">
              <w:rPr>
                <w:kern w:val="2"/>
                <w:sz w:val="24"/>
                <w:szCs w:val="24"/>
              </w:rPr>
              <w:t>4756,2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307F51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307F51">
              <w:rPr>
                <w:kern w:val="2"/>
                <w:sz w:val="24"/>
                <w:szCs w:val="24"/>
              </w:rPr>
              <w:t>4756,2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4867F4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 счет средств </w:t>
            </w: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Pr="004867F4">
              <w:rPr>
                <w:kern w:val="2"/>
                <w:sz w:val="24"/>
                <w:szCs w:val="24"/>
              </w:rPr>
              <w:t>бюджета –</w:t>
            </w:r>
            <w:r>
              <w:rPr>
                <w:kern w:val="2"/>
                <w:sz w:val="24"/>
                <w:szCs w:val="24"/>
              </w:rPr>
              <w:t xml:space="preserve"> 142,1</w:t>
            </w:r>
            <w:r w:rsidRPr="004867F4">
              <w:rPr>
                <w:kern w:val="2"/>
                <w:sz w:val="24"/>
                <w:szCs w:val="24"/>
              </w:rPr>
              <w:t>тыс. рублей,</w:t>
            </w:r>
          </w:p>
          <w:p w:rsidR="00307F51" w:rsidRPr="004867F4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2014 году –    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>
              <w:rPr>
                <w:kern w:val="2"/>
                <w:sz w:val="24"/>
                <w:szCs w:val="24"/>
              </w:rPr>
              <w:t>142,1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FA51C8" w:rsidRPr="009B1B51" w:rsidTr="00916DA8">
        <w:trPr>
          <w:trHeight w:val="3767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9B1B51" w:rsidRDefault="00FA51C8" w:rsidP="00D21DD2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FA51C8" w:rsidRPr="009B1B51" w:rsidRDefault="00FA51C8" w:rsidP="00D21DD2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9B1B51" w:rsidRDefault="00FA51C8" w:rsidP="00D21DD2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Pr="009B1B51" w:rsidRDefault="00FA51C8" w:rsidP="00D21DD2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9B1B51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Pr="009B1B51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</w:t>
            </w:r>
            <w:r w:rsidR="00D21DD2">
              <w:rPr>
                <w:kern w:val="2"/>
                <w:sz w:val="24"/>
                <w:szCs w:val="24"/>
              </w:rPr>
              <w:t xml:space="preserve">качества благоустройства территории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</w:t>
            </w:r>
            <w:r w:rsidR="00916DA8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FA51C8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Pr="009B1B51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</w:p>
        </w:tc>
      </w:tr>
    </w:tbl>
    <w:p w:rsidR="00FA51C8" w:rsidRPr="009B1B51" w:rsidRDefault="00FA51C8" w:rsidP="00FA51C8">
      <w:pPr>
        <w:spacing w:after="0"/>
        <w:jc w:val="both"/>
        <w:rPr>
          <w:kern w:val="2"/>
          <w:sz w:val="24"/>
          <w:szCs w:val="24"/>
        </w:rPr>
      </w:pPr>
    </w:p>
    <w:p w:rsidR="00FA51C8" w:rsidRDefault="00FA51C8" w:rsidP="00FA51C8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</w:t>
      </w:r>
    </w:p>
    <w:p w:rsidR="00FA51C8" w:rsidRDefault="00FA51C8" w:rsidP="00FA51C8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</w:t>
      </w:r>
      <w:r w:rsidR="00610E8C">
        <w:rPr>
          <w:color w:val="000000"/>
          <w:kern w:val="2"/>
          <w:sz w:val="28"/>
          <w:szCs w:val="28"/>
        </w:rPr>
        <w:t xml:space="preserve">                                                               </w:t>
      </w:r>
    </w:p>
    <w:p w:rsid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C2F71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                      </w:t>
      </w:r>
    </w:p>
    <w:p w:rsidR="001C2F71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C2F71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C2F71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E0CDA" w:rsidRPr="00610E8C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t xml:space="preserve">                   </w:t>
      </w:r>
      <w:r w:rsidR="00610E8C">
        <w:rPr>
          <w:color w:val="000000"/>
          <w:kern w:val="2"/>
          <w:sz w:val="28"/>
          <w:szCs w:val="28"/>
        </w:rPr>
        <w:t xml:space="preserve">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2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lastRenderedPageBreak/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1E0CDA" w:rsidRP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  <w:r w:rsidR="001E0CDA" w:rsidRPr="00432956">
        <w:rPr>
          <w:sz w:val="20"/>
          <w:szCs w:val="20"/>
        </w:rPr>
        <w:tab/>
      </w: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1E0CDA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32956" w:rsidRPr="00432956" w:rsidRDefault="00432956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32956" w:rsidRPr="00432956" w:rsidRDefault="00432956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kern w:val="2"/>
                <w:sz w:val="20"/>
                <w:szCs w:val="20"/>
              </w:rPr>
              <w:t>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color w:val="000000"/>
                <w:kern w:val="2"/>
                <w:sz w:val="20"/>
                <w:szCs w:val="20"/>
              </w:rPr>
              <w:t>1</w:t>
            </w:r>
            <w:r w:rsidRPr="00432956">
              <w:rPr>
                <w:color w:val="000000"/>
                <w:kern w:val="2"/>
                <w:sz w:val="20"/>
                <w:szCs w:val="20"/>
              </w:rPr>
              <w:t>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916DA8" w:rsidRPr="00432956" w:rsidTr="00B82BA1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proofErr w:type="spellStart"/>
            <w:r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сельского поселения на 2014-2017 год и на период до 2020 года».</w:t>
            </w:r>
          </w:p>
        </w:tc>
      </w:tr>
      <w:tr w:rsidR="00916DA8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916DA8" w:rsidRDefault="00916DA8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</w:t>
            </w:r>
          </w:p>
          <w:p w:rsidR="00362624" w:rsidRDefault="00362624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1.1Развитие </w:t>
            </w:r>
            <w:proofErr w:type="spellStart"/>
            <w:r>
              <w:rPr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в сельской местности.</w:t>
            </w:r>
          </w:p>
        </w:tc>
        <w:tc>
          <w:tcPr>
            <w:tcW w:w="1152" w:type="dxa"/>
          </w:tcPr>
          <w:p w:rsidR="00916DA8" w:rsidRPr="00432956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916DA8" w:rsidRPr="00432956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916DA8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1328" w:type="dxa"/>
            <w:gridSpan w:val="2"/>
          </w:tcPr>
          <w:p w:rsidR="00362624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качества благоустройства территории поселения.</w:t>
            </w:r>
          </w:p>
        </w:tc>
        <w:tc>
          <w:tcPr>
            <w:tcW w:w="1312" w:type="dxa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7E38D7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CC5A00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14169,4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A932FC" w:rsidP="00A932FC">
            <w:pPr>
              <w:tabs>
                <w:tab w:val="center" w:pos="670"/>
              </w:tabs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</w:t>
            </w:r>
            <w:r>
              <w:rPr>
                <w:color w:val="000000"/>
                <w:kern w:val="2"/>
                <w:sz w:val="20"/>
                <w:szCs w:val="20"/>
              </w:rPr>
              <w:tab/>
            </w:r>
            <w:r w:rsidR="007E38D7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CC5A00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9271,1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lastRenderedPageBreak/>
              <w:t>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364,7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85E1F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8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F85E1F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2383,5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A76F6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A932FC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2.</w:t>
            </w:r>
            <w:r w:rsidR="00EF1F14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A932FC" w:rsidRPr="00DD3B7C" w:rsidTr="00D21DD2">
        <w:trPr>
          <w:trHeight w:val="558"/>
        </w:trPr>
        <w:tc>
          <w:tcPr>
            <w:tcW w:w="1556" w:type="dxa"/>
            <w:vMerge w:val="restart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3.подпрограмма</w:t>
            </w:r>
          </w:p>
        </w:tc>
        <w:tc>
          <w:tcPr>
            <w:tcW w:w="1606" w:type="dxa"/>
            <w:vMerge w:val="restart"/>
          </w:tcPr>
          <w:p w:rsidR="00A932FC" w:rsidRDefault="00A932FC" w:rsidP="00A932FC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A932FC" w:rsidRPr="00DD3B7C" w:rsidRDefault="00A932FC" w:rsidP="00D21D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4898,3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A932FC" w:rsidTr="00D21DD2">
        <w:trPr>
          <w:trHeight w:val="2736"/>
        </w:trPr>
        <w:tc>
          <w:tcPr>
            <w:tcW w:w="1556" w:type="dxa"/>
            <w:vMerge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A932FC" w:rsidRDefault="00A932FC" w:rsidP="00A932F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сельской местности. </w:t>
            </w:r>
          </w:p>
        </w:tc>
        <w:tc>
          <w:tcPr>
            <w:tcW w:w="761" w:type="dxa"/>
          </w:tcPr>
          <w:p w:rsidR="00A932FC" w:rsidRDefault="00A932FC" w:rsidP="00D21DD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ab/>
              <w:t>4898,3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Обл.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4756,2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Мест.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142,1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5E0EF1" w:rsidRPr="00432956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sectPr w:rsidR="005E0EF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A1" w:rsidRDefault="00B82BA1" w:rsidP="00991004">
      <w:pPr>
        <w:spacing w:after="0" w:line="240" w:lineRule="auto"/>
      </w:pPr>
      <w:r>
        <w:separator/>
      </w:r>
    </w:p>
  </w:endnote>
  <w:endnote w:type="continuationSeparator" w:id="0">
    <w:p w:rsidR="00B82BA1" w:rsidRDefault="00B82BA1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B82BA1" w:rsidRDefault="00B82BA1">
        <w:pPr>
          <w:pStyle w:val="a7"/>
        </w:pPr>
        <w:fldSimple w:instr=" PAGE   \* MERGEFORMAT ">
          <w:r w:rsidR="00192D63">
            <w:rPr>
              <w:noProof/>
            </w:rPr>
            <w:t>23</w:t>
          </w:r>
        </w:fldSimple>
      </w:p>
    </w:sdtContent>
  </w:sdt>
  <w:p w:rsidR="00B82BA1" w:rsidRDefault="00B82B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A1" w:rsidRDefault="00B82BA1" w:rsidP="00991004">
      <w:pPr>
        <w:spacing w:after="0" w:line="240" w:lineRule="auto"/>
      </w:pPr>
      <w:r>
        <w:separator/>
      </w:r>
    </w:p>
  </w:footnote>
  <w:footnote w:type="continuationSeparator" w:id="0">
    <w:p w:rsidR="00B82BA1" w:rsidRDefault="00B82BA1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1FA1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7EE0"/>
    <w:rsid w:val="00090D69"/>
    <w:rsid w:val="00091C36"/>
    <w:rsid w:val="0009400F"/>
    <w:rsid w:val="000A2041"/>
    <w:rsid w:val="000A3122"/>
    <w:rsid w:val="000A648A"/>
    <w:rsid w:val="000B449E"/>
    <w:rsid w:val="000C2F59"/>
    <w:rsid w:val="000C745C"/>
    <w:rsid w:val="000D2B1A"/>
    <w:rsid w:val="000E3550"/>
    <w:rsid w:val="000E453C"/>
    <w:rsid w:val="000E49C9"/>
    <w:rsid w:val="000E4B3C"/>
    <w:rsid w:val="000F213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51D5"/>
    <w:rsid w:val="001805FC"/>
    <w:rsid w:val="00180B8E"/>
    <w:rsid w:val="0018700A"/>
    <w:rsid w:val="00192A42"/>
    <w:rsid w:val="00192D63"/>
    <w:rsid w:val="001A41BE"/>
    <w:rsid w:val="001A4A31"/>
    <w:rsid w:val="001A7F7A"/>
    <w:rsid w:val="001B3587"/>
    <w:rsid w:val="001B49E4"/>
    <w:rsid w:val="001C2F71"/>
    <w:rsid w:val="001C3A8F"/>
    <w:rsid w:val="001D1E4F"/>
    <w:rsid w:val="001E0CDA"/>
    <w:rsid w:val="001E5616"/>
    <w:rsid w:val="001F5AB8"/>
    <w:rsid w:val="00200D23"/>
    <w:rsid w:val="00202954"/>
    <w:rsid w:val="00203A8F"/>
    <w:rsid w:val="0023262B"/>
    <w:rsid w:val="0024059B"/>
    <w:rsid w:val="00240CFE"/>
    <w:rsid w:val="00243676"/>
    <w:rsid w:val="00252430"/>
    <w:rsid w:val="00256ADC"/>
    <w:rsid w:val="00262F2E"/>
    <w:rsid w:val="00270952"/>
    <w:rsid w:val="002818CA"/>
    <w:rsid w:val="00287F2B"/>
    <w:rsid w:val="002A01F7"/>
    <w:rsid w:val="002B27E7"/>
    <w:rsid w:val="002B7DE4"/>
    <w:rsid w:val="002E277F"/>
    <w:rsid w:val="002E3548"/>
    <w:rsid w:val="002F01B7"/>
    <w:rsid w:val="003041D8"/>
    <w:rsid w:val="00307F51"/>
    <w:rsid w:val="0031110B"/>
    <w:rsid w:val="00313BBD"/>
    <w:rsid w:val="00314351"/>
    <w:rsid w:val="00316641"/>
    <w:rsid w:val="00322D08"/>
    <w:rsid w:val="00324AB2"/>
    <w:rsid w:val="00332556"/>
    <w:rsid w:val="00332679"/>
    <w:rsid w:val="00335B5C"/>
    <w:rsid w:val="00341C4D"/>
    <w:rsid w:val="003421F1"/>
    <w:rsid w:val="003428CC"/>
    <w:rsid w:val="00342B51"/>
    <w:rsid w:val="0035107E"/>
    <w:rsid w:val="00357996"/>
    <w:rsid w:val="00362624"/>
    <w:rsid w:val="00364E20"/>
    <w:rsid w:val="00373C91"/>
    <w:rsid w:val="00377195"/>
    <w:rsid w:val="00382015"/>
    <w:rsid w:val="0038602D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67F4"/>
    <w:rsid w:val="00486A34"/>
    <w:rsid w:val="004954CB"/>
    <w:rsid w:val="00496BCF"/>
    <w:rsid w:val="004A509A"/>
    <w:rsid w:val="004A6E35"/>
    <w:rsid w:val="004A7BFA"/>
    <w:rsid w:val="004B73A3"/>
    <w:rsid w:val="004B7A46"/>
    <w:rsid w:val="004C2362"/>
    <w:rsid w:val="004D02D9"/>
    <w:rsid w:val="004D1350"/>
    <w:rsid w:val="004D31AD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5487"/>
    <w:rsid w:val="005D6521"/>
    <w:rsid w:val="005E0EF1"/>
    <w:rsid w:val="005F3A72"/>
    <w:rsid w:val="005F60AD"/>
    <w:rsid w:val="005F7C40"/>
    <w:rsid w:val="00610E8C"/>
    <w:rsid w:val="00623046"/>
    <w:rsid w:val="00623952"/>
    <w:rsid w:val="00624C99"/>
    <w:rsid w:val="00631D74"/>
    <w:rsid w:val="00637164"/>
    <w:rsid w:val="006453AD"/>
    <w:rsid w:val="00645741"/>
    <w:rsid w:val="00645878"/>
    <w:rsid w:val="00646E23"/>
    <w:rsid w:val="006507DB"/>
    <w:rsid w:val="00653A46"/>
    <w:rsid w:val="00662365"/>
    <w:rsid w:val="00690C58"/>
    <w:rsid w:val="00691968"/>
    <w:rsid w:val="00691FAF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7E51BB"/>
    <w:rsid w:val="007E570B"/>
    <w:rsid w:val="00813CC3"/>
    <w:rsid w:val="00817EFD"/>
    <w:rsid w:val="00830E01"/>
    <w:rsid w:val="008371A2"/>
    <w:rsid w:val="00837570"/>
    <w:rsid w:val="00843E76"/>
    <w:rsid w:val="008576C9"/>
    <w:rsid w:val="0086121F"/>
    <w:rsid w:val="00863008"/>
    <w:rsid w:val="008636A6"/>
    <w:rsid w:val="00866220"/>
    <w:rsid w:val="008912FB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16DA8"/>
    <w:rsid w:val="00930512"/>
    <w:rsid w:val="00934DC9"/>
    <w:rsid w:val="00944E7D"/>
    <w:rsid w:val="009535C6"/>
    <w:rsid w:val="009547E8"/>
    <w:rsid w:val="00955F8D"/>
    <w:rsid w:val="00960848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D305F"/>
    <w:rsid w:val="009D666C"/>
    <w:rsid w:val="009D7D8B"/>
    <w:rsid w:val="009D7FAC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32FC"/>
    <w:rsid w:val="00A95A6B"/>
    <w:rsid w:val="00AB3D26"/>
    <w:rsid w:val="00AC1503"/>
    <w:rsid w:val="00AD18AA"/>
    <w:rsid w:val="00AD3BCA"/>
    <w:rsid w:val="00AE5FCE"/>
    <w:rsid w:val="00AE6C3A"/>
    <w:rsid w:val="00B01B7D"/>
    <w:rsid w:val="00B020DB"/>
    <w:rsid w:val="00B11B6B"/>
    <w:rsid w:val="00B2656E"/>
    <w:rsid w:val="00B27B0E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2BA1"/>
    <w:rsid w:val="00B8301C"/>
    <w:rsid w:val="00B84821"/>
    <w:rsid w:val="00B860EE"/>
    <w:rsid w:val="00B86D7A"/>
    <w:rsid w:val="00B9347D"/>
    <w:rsid w:val="00BA349A"/>
    <w:rsid w:val="00BD4464"/>
    <w:rsid w:val="00BE0DB6"/>
    <w:rsid w:val="00BE2BE8"/>
    <w:rsid w:val="00BE4E98"/>
    <w:rsid w:val="00BF1272"/>
    <w:rsid w:val="00BF1CEF"/>
    <w:rsid w:val="00BF1F5C"/>
    <w:rsid w:val="00BF4E10"/>
    <w:rsid w:val="00C0574F"/>
    <w:rsid w:val="00C05A50"/>
    <w:rsid w:val="00C15179"/>
    <w:rsid w:val="00C2191E"/>
    <w:rsid w:val="00C36038"/>
    <w:rsid w:val="00C37336"/>
    <w:rsid w:val="00C403C4"/>
    <w:rsid w:val="00C6192B"/>
    <w:rsid w:val="00C63EB2"/>
    <w:rsid w:val="00C64C53"/>
    <w:rsid w:val="00C64DBB"/>
    <w:rsid w:val="00C71E54"/>
    <w:rsid w:val="00C809ED"/>
    <w:rsid w:val="00C82C3F"/>
    <w:rsid w:val="00C84107"/>
    <w:rsid w:val="00C84867"/>
    <w:rsid w:val="00C960FB"/>
    <w:rsid w:val="00CA05BD"/>
    <w:rsid w:val="00CA3153"/>
    <w:rsid w:val="00CA6090"/>
    <w:rsid w:val="00CA7141"/>
    <w:rsid w:val="00CB54A2"/>
    <w:rsid w:val="00CC5A00"/>
    <w:rsid w:val="00CC62AB"/>
    <w:rsid w:val="00CF5196"/>
    <w:rsid w:val="00D0053C"/>
    <w:rsid w:val="00D05347"/>
    <w:rsid w:val="00D17742"/>
    <w:rsid w:val="00D177BA"/>
    <w:rsid w:val="00D21DBA"/>
    <w:rsid w:val="00D21DD2"/>
    <w:rsid w:val="00D256D4"/>
    <w:rsid w:val="00D2688A"/>
    <w:rsid w:val="00D418DB"/>
    <w:rsid w:val="00D41C50"/>
    <w:rsid w:val="00D42E53"/>
    <w:rsid w:val="00D45736"/>
    <w:rsid w:val="00D674D0"/>
    <w:rsid w:val="00D71B97"/>
    <w:rsid w:val="00D7389D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E1617A"/>
    <w:rsid w:val="00E163D9"/>
    <w:rsid w:val="00E22CB9"/>
    <w:rsid w:val="00E34E84"/>
    <w:rsid w:val="00E41427"/>
    <w:rsid w:val="00E62FBC"/>
    <w:rsid w:val="00E64B6E"/>
    <w:rsid w:val="00E70913"/>
    <w:rsid w:val="00E72DD6"/>
    <w:rsid w:val="00E92444"/>
    <w:rsid w:val="00E97B37"/>
    <w:rsid w:val="00EA4B90"/>
    <w:rsid w:val="00EA7F82"/>
    <w:rsid w:val="00EB014B"/>
    <w:rsid w:val="00EC2CE9"/>
    <w:rsid w:val="00EC3847"/>
    <w:rsid w:val="00ED00D5"/>
    <w:rsid w:val="00ED6024"/>
    <w:rsid w:val="00EE7036"/>
    <w:rsid w:val="00EF1F14"/>
    <w:rsid w:val="00EF7C9F"/>
    <w:rsid w:val="00F01798"/>
    <w:rsid w:val="00F038F5"/>
    <w:rsid w:val="00F049CC"/>
    <w:rsid w:val="00F04F3C"/>
    <w:rsid w:val="00F1387C"/>
    <w:rsid w:val="00F3414F"/>
    <w:rsid w:val="00F46E01"/>
    <w:rsid w:val="00F50A93"/>
    <w:rsid w:val="00F5246D"/>
    <w:rsid w:val="00F57F34"/>
    <w:rsid w:val="00F60369"/>
    <w:rsid w:val="00F7378E"/>
    <w:rsid w:val="00F74137"/>
    <w:rsid w:val="00F84546"/>
    <w:rsid w:val="00F85744"/>
    <w:rsid w:val="00F85E1F"/>
    <w:rsid w:val="00F9044E"/>
    <w:rsid w:val="00F91A07"/>
    <w:rsid w:val="00F936D4"/>
    <w:rsid w:val="00FA51C8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F53AD-9B2E-4548-AF09-ACB0089C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27</Pages>
  <Words>8757</Words>
  <Characters>49917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User</cp:lastModifiedBy>
  <cp:revision>24</cp:revision>
  <cp:lastPrinted>2017-03-13T11:38:00Z</cp:lastPrinted>
  <dcterms:created xsi:type="dcterms:W3CDTF">2017-02-27T06:26:00Z</dcterms:created>
  <dcterms:modified xsi:type="dcterms:W3CDTF">2017-03-13T11:41:00Z</dcterms:modified>
</cp:coreProperties>
</file>