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321F11">
        <w:rPr>
          <w:rFonts w:eastAsia="Times New Roman" w:cs="Times New Roman"/>
          <w:kern w:val="1"/>
          <w:lang w:eastAsia="ar-SA"/>
        </w:rPr>
        <w:t>КАШАРСКОЕ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3A630F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30 </w:t>
            </w:r>
            <w:r w:rsidR="00EC32AA">
              <w:rPr>
                <w:kern w:val="1"/>
                <w:sz w:val="28"/>
                <w:szCs w:val="28"/>
                <w:lang w:eastAsia="ar-SA"/>
              </w:rPr>
              <w:t xml:space="preserve"> августа 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3A630F">
              <w:rPr>
                <w:kern w:val="1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3323" w:type="dxa"/>
          </w:tcPr>
          <w:p w:rsidR="005530A8" w:rsidRPr="005530A8" w:rsidRDefault="00321F11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сл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Кашары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321F11">
        <w:rPr>
          <w:rFonts w:eastAsia="Times New Roman" w:cs="Times New Roman"/>
          <w:b/>
          <w:kern w:val="1"/>
          <w:lang w:eastAsia="ar-SA"/>
        </w:rPr>
        <w:t>Кашарского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321F11">
        <w:rPr>
          <w:rFonts w:eastAsia="Times New Roman" w:cs="Times New Roman"/>
          <w:kern w:val="1"/>
          <w:lang w:eastAsia="ar-SA"/>
        </w:rPr>
        <w:t>от «24» июня 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B33E57">
        <w:rPr>
          <w:rFonts w:eastAsia="Times New Roman" w:cs="Times New Roman"/>
          <w:kern w:val="1"/>
          <w:lang w:eastAsia="ar-SA"/>
        </w:rPr>
        <w:t>Начальник</w:t>
      </w:r>
      <w:r w:rsidR="003A630F">
        <w:rPr>
          <w:rFonts w:eastAsia="Times New Roman" w:cs="Times New Roman"/>
          <w:kern w:val="1"/>
          <w:lang w:eastAsia="ar-SA"/>
        </w:rPr>
        <w:t xml:space="preserve">а </w:t>
      </w:r>
      <w:r w:rsidR="00B33E57">
        <w:rPr>
          <w:rFonts w:eastAsia="Times New Roman" w:cs="Times New Roman"/>
          <w:kern w:val="1"/>
          <w:lang w:eastAsia="ar-SA"/>
        </w:rPr>
        <w:t xml:space="preserve"> МКУ «Отдел  заказчика» Кашарского района    </w:t>
      </w:r>
      <w:proofErr w:type="spellStart"/>
      <w:r w:rsidR="002A339E">
        <w:rPr>
          <w:rFonts w:eastAsia="Times New Roman" w:cs="Times New Roman"/>
          <w:kern w:val="1"/>
          <w:lang w:eastAsia="ar-SA"/>
        </w:rPr>
        <w:t>Говорущенко</w:t>
      </w:r>
      <w:proofErr w:type="spellEnd"/>
      <w:r w:rsidR="002A339E">
        <w:rPr>
          <w:rFonts w:eastAsia="Times New Roman" w:cs="Times New Roman"/>
          <w:kern w:val="1"/>
          <w:lang w:eastAsia="ar-SA"/>
        </w:rPr>
        <w:t xml:space="preserve"> Алексея Андреевича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2A339E">
        <w:rPr>
          <w:rFonts w:eastAsia="Times New Roman" w:cs="Times New Roman"/>
          <w:kern w:val="1"/>
          <w:lang w:eastAsia="ar-SA"/>
        </w:rPr>
        <w:t>главного</w:t>
      </w:r>
      <w:r w:rsidR="005530A8">
        <w:rPr>
          <w:rFonts w:eastAsia="Times New Roman" w:cs="Times New Roman"/>
          <w:kern w:val="1"/>
          <w:lang w:eastAsia="ar-SA"/>
        </w:rPr>
        <w:t xml:space="preserve"> специалист</w:t>
      </w:r>
      <w:r w:rsidR="003134D2">
        <w:rPr>
          <w:rFonts w:eastAsia="Times New Roman" w:cs="Times New Roman"/>
          <w:kern w:val="1"/>
          <w:lang w:eastAsia="ar-SA"/>
        </w:rPr>
        <w:t>а</w:t>
      </w:r>
      <w:r w:rsidR="002A339E">
        <w:rPr>
          <w:rFonts w:eastAsia="Times New Roman" w:cs="Times New Roman"/>
          <w:kern w:val="1"/>
          <w:lang w:eastAsia="ar-SA"/>
        </w:rPr>
        <w:t xml:space="preserve"> по правовым и кадровым вопросам</w:t>
      </w:r>
      <w:r w:rsidR="005530A8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 w:rsidR="002A339E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 w:rsidR="002A339E">
        <w:rPr>
          <w:rFonts w:eastAsia="Times New Roman" w:cs="Times New Roman"/>
          <w:kern w:val="1"/>
          <w:lang w:eastAsia="ar-SA"/>
        </w:rPr>
        <w:t>Камуз</w:t>
      </w:r>
      <w:proofErr w:type="spellEnd"/>
      <w:r w:rsidR="002A339E">
        <w:rPr>
          <w:rFonts w:eastAsia="Times New Roman" w:cs="Times New Roman"/>
          <w:kern w:val="1"/>
          <w:lang w:eastAsia="ar-SA"/>
        </w:rPr>
        <w:t xml:space="preserve"> Людмилу Ивановну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2A339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5530A8">
        <w:rPr>
          <w:rFonts w:eastAsia="Times New Roman" w:cs="Times New Roman"/>
          <w:kern w:val="1"/>
          <w:lang w:eastAsia="ar-SA"/>
        </w:rPr>
        <w:t xml:space="preserve"> директора муниципального</w:t>
      </w:r>
      <w:r w:rsidR="00D21D89">
        <w:rPr>
          <w:rFonts w:eastAsia="Times New Roman" w:cs="Times New Roman"/>
          <w:kern w:val="1"/>
          <w:lang w:eastAsia="ar-SA"/>
        </w:rPr>
        <w:t xml:space="preserve"> бюджетного </w:t>
      </w:r>
      <w:r w:rsidR="005530A8">
        <w:rPr>
          <w:rFonts w:eastAsia="Times New Roman" w:cs="Times New Roman"/>
          <w:kern w:val="1"/>
          <w:lang w:eastAsia="ar-SA"/>
        </w:rPr>
        <w:t xml:space="preserve">учреждения культуры </w:t>
      </w:r>
      <w:r w:rsidR="00B33E57">
        <w:rPr>
          <w:rFonts w:eastAsia="Times New Roman" w:cs="Times New Roman"/>
          <w:kern w:val="1"/>
          <w:lang w:eastAsia="ar-SA"/>
        </w:rPr>
        <w:t xml:space="preserve">«Дом культуры» </w:t>
      </w:r>
      <w:r w:rsidR="00321F11">
        <w:rPr>
          <w:rFonts w:eastAsia="Times New Roman" w:cs="Times New Roman"/>
          <w:kern w:val="1"/>
          <w:lang w:eastAsia="ar-SA"/>
        </w:rPr>
        <w:t>Кашарского</w:t>
      </w:r>
      <w:r>
        <w:rPr>
          <w:rFonts w:eastAsia="Times New Roman" w:cs="Times New Roman"/>
          <w:kern w:val="1"/>
          <w:lang w:eastAsia="ar-SA"/>
        </w:rPr>
        <w:t xml:space="preserve"> района  Лысенко Татьяну Алексеевну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2A339E">
        <w:rPr>
          <w:rFonts w:eastAsia="Times New Roman" w:cs="Times New Roman"/>
          <w:kern w:val="1"/>
          <w:lang w:eastAsia="ar-SA"/>
        </w:rPr>
        <w:t>Камуз</w:t>
      </w:r>
      <w:proofErr w:type="spellEnd"/>
      <w:r w:rsidR="002A339E">
        <w:rPr>
          <w:rFonts w:eastAsia="Times New Roman" w:cs="Times New Roman"/>
          <w:kern w:val="1"/>
          <w:lang w:eastAsia="ar-SA"/>
        </w:rPr>
        <w:t xml:space="preserve"> Людмила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B33E57">
        <w:rPr>
          <w:rFonts w:eastAsia="Times New Roman" w:cs="Times New Roman"/>
          <w:kern w:val="1"/>
          <w:lang w:eastAsia="ar-SA"/>
        </w:rPr>
        <w:t xml:space="preserve"> обнародованию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246"/>
        <w:gridCol w:w="337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321F11">
              <w:rPr>
                <w:kern w:val="1"/>
                <w:sz w:val="28"/>
                <w:szCs w:val="28"/>
                <w:lang w:eastAsia="ar-SA"/>
              </w:rPr>
              <w:t>Кашарского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321F11" w:rsidP="00321F1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Е.А.Щербакова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2626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29EE"/>
    <w:rsid w:val="002A339E"/>
    <w:rsid w:val="002A4857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1F11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630F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6A88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0B2E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3175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3E57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2AA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6C89-B7EF-4567-BD79-41152A4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2016-08-16T05:20:00Z</cp:lastPrinted>
  <dcterms:created xsi:type="dcterms:W3CDTF">2016-08-16T05:20:00Z</dcterms:created>
  <dcterms:modified xsi:type="dcterms:W3CDTF">2016-08-30T10:34:00Z</dcterms:modified>
</cp:coreProperties>
</file>