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AF" w:rsidRDefault="00BF23AF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9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655073" w:rsidRPr="00655073" w:rsidRDefault="00655073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655073" w:rsidRPr="00655073" w:rsidRDefault="00655073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655073" w:rsidRPr="00655073" w:rsidRDefault="00BF23AF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</w:t>
      </w:r>
    </w:p>
    <w:p w:rsidR="00655073" w:rsidRPr="00655073" w:rsidRDefault="00655073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  ДЕПУТАТОВ</w:t>
      </w:r>
    </w:p>
    <w:p w:rsidR="00655073" w:rsidRPr="00655073" w:rsidRDefault="00BF23AF" w:rsidP="00BF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КАШАР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proofErr w:type="gramStart"/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</w:p>
    <w:p w:rsidR="00655073" w:rsidRPr="00655073" w:rsidRDefault="00655073" w:rsidP="0065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655073" w:rsidRPr="00655073" w:rsidRDefault="00655073" w:rsidP="0065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4760"/>
        <w:gridCol w:w="4811"/>
      </w:tblGrid>
      <w:tr w:rsidR="00655073" w:rsidRPr="00655073" w:rsidTr="00655073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65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внесении изменений в </w:t>
            </w:r>
            <w:r w:rsidR="00BF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Собрания депутатов от 20.09.2022 года № 52</w:t>
            </w: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</w:t>
            </w:r>
            <w:r w:rsidR="00BF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муниципальной службе в </w:t>
            </w:r>
            <w:proofErr w:type="spellStart"/>
            <w:r w:rsidR="00BF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Кашар</w:t>
            </w: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655073">
            <w:pPr>
              <w:tabs>
                <w:tab w:val="left" w:pos="708"/>
                <w:tab w:val="left" w:pos="2451"/>
                <w:tab w:val="left" w:pos="3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</w:tbl>
    <w:p w:rsidR="00655073" w:rsidRPr="00655073" w:rsidRDefault="00655073" w:rsidP="0065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4770"/>
        <w:gridCol w:w="4801"/>
      </w:tblGrid>
      <w:tr w:rsidR="00655073" w:rsidRPr="00655073" w:rsidTr="00655073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65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Принято </w:t>
            </w:r>
          </w:p>
          <w:p w:rsidR="00655073" w:rsidRPr="00655073" w:rsidRDefault="00655073" w:rsidP="0065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Собранием депутатов</w:t>
            </w:r>
          </w:p>
          <w:p w:rsidR="00655073" w:rsidRPr="00655073" w:rsidRDefault="00BF23AF" w:rsidP="0065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Кашар</w:t>
            </w:r>
            <w:r w:rsidR="00655073"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="00655073"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                             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583140">
            <w:pPr>
              <w:tabs>
                <w:tab w:val="left" w:pos="708"/>
                <w:tab w:val="left" w:pos="2451"/>
                <w:tab w:val="left" w:pos="3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="00BF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</w:t>
            </w:r>
            <w:r w:rsidR="0058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F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июня</w:t>
            </w: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года  </w:t>
            </w: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   </w:t>
            </w:r>
          </w:p>
        </w:tc>
      </w:tr>
    </w:tbl>
    <w:p w:rsidR="00655073" w:rsidRPr="00655073" w:rsidRDefault="00655073" w:rsidP="00655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</w:t>
      </w:r>
      <w:hyperlink r:id="rId4" w:tooltip="consultantplus://offline/main?base=LAW;n=111900;fld=134" w:history="1">
        <w:r w:rsidRPr="00655073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законам</w:t>
        </w:r>
      </w:hyperlink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 а так же Областным законом от 09.10.2007 года № 786-ЗС "О муниципальной службе в Ростовской области" в редакции от 06.03.2024 № 105-ЗС, в целях приведения в соответствие с действующим законодательством Российской Феде</w:t>
      </w:r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</w:t>
      </w:r>
      <w:proofErr w:type="gramEnd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Собрание депутатов </w:t>
      </w:r>
      <w:proofErr w:type="spellStart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</w:t>
      </w:r>
      <w:proofErr w:type="spellStart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55073" w:rsidRPr="00655073" w:rsidRDefault="00655073" w:rsidP="006550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BF23AF" w:rsidP="006550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5073" w:rsidRPr="00655073" w:rsidRDefault="00655073" w:rsidP="006550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   Внести в Положени</w:t>
      </w:r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 муниципальной службе в </w:t>
      </w:r>
      <w:proofErr w:type="spellStart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proofErr w:type="spellEnd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утвержденное р</w:t>
      </w:r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Собрания депутатов </w:t>
      </w:r>
      <w:proofErr w:type="spellStart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 w:rsidR="00BF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20.09.2022 года  №52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655073" w:rsidRPr="00655073" w:rsidRDefault="007D097E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 в статье 26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а) пункт 12 изложить в следующей редакции: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служащим»;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б) дополнить пунктом 12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оформление допуска установленной формы к сведениям, составляющим государственную тайну»;</w:t>
      </w:r>
    </w:p>
    <w:p w:rsidR="007D097E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2) </w:t>
      </w:r>
      <w:r w:rsidR="007D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27:</w:t>
      </w:r>
    </w:p>
    <w:p w:rsidR="00655073" w:rsidRPr="00655073" w:rsidRDefault="00655073" w:rsidP="00655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первом части 7 статьи  слова «в печатном средстве массовой информации, в котором осуществляется официальное опубликование 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правовых актов</w:t>
      </w:r>
      <w:proofErr w:type="gramStart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Pr="00655073">
        <w:rPr>
          <w:rFonts w:ascii="Roboto;Times New Roman" w:eastAsia="Times New Roman" w:hAnsi="Roboto;Times New Roman" w:cs="Times New Roman"/>
          <w:color w:val="020B22"/>
          <w:sz w:val="28"/>
          <w:szCs w:val="28"/>
          <w:shd w:val="clear" w:color="auto" w:fill="FFFFFF"/>
          <w:lang w:eastAsia="ru-RU"/>
        </w:rPr>
        <w:t>в периодическом печатном издании или сетевом издании, в которых осуществляется официальное опубликование муниципальных правовых актов,»</w:t>
      </w:r>
    </w:p>
    <w:p w:rsidR="00655073" w:rsidRPr="00655073" w:rsidRDefault="00BA4ED8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7D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7D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  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 </w:t>
      </w:r>
      <w:hyperlink r:id="rId5" w:tgtFrame="_blank" w:history="1">
        <w:r w:rsidRPr="00BA4ED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http://kasharskaya-adm.ru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073" w:rsidRPr="00655073" w:rsidRDefault="00655073" w:rsidP="0065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</w:t>
      </w:r>
      <w:r w:rsidR="007D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его официального   обнародо</w:t>
      </w: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655073" w:rsidRPr="00655073" w:rsidRDefault="00655073" w:rsidP="0065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/>
      </w:tblPr>
      <w:tblGrid>
        <w:gridCol w:w="5511"/>
        <w:gridCol w:w="4060"/>
      </w:tblGrid>
      <w:tr w:rsidR="00655073" w:rsidRPr="00655073" w:rsidTr="00655073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65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655073" w:rsidRPr="00655073" w:rsidRDefault="00BA4ED8" w:rsidP="0065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Кашар</w:t>
            </w:r>
            <w:r w:rsidR="00655073"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="00655073"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   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073" w:rsidRPr="00655073" w:rsidRDefault="00655073" w:rsidP="0065507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073" w:rsidRPr="00655073" w:rsidRDefault="00655073" w:rsidP="0065507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</w:t>
            </w:r>
            <w:r w:rsidR="00BA4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А.М.Шевцов</w:t>
            </w:r>
          </w:p>
        </w:tc>
      </w:tr>
    </w:tbl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583140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Кашары</w:t>
      </w:r>
      <w:proofErr w:type="spellEnd"/>
    </w:p>
    <w:p w:rsidR="00655073" w:rsidRPr="00655073" w:rsidRDefault="00583140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BA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655073"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83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3" w:rsidRPr="00655073" w:rsidRDefault="00655073" w:rsidP="0065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0DE" w:rsidRDefault="00DB70DE"/>
    <w:sectPr w:rsidR="00DB70DE" w:rsidSect="00DB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5073"/>
    <w:rsid w:val="000F7BE1"/>
    <w:rsid w:val="00583140"/>
    <w:rsid w:val="00655073"/>
    <w:rsid w:val="007D097E"/>
    <w:rsid w:val="00BA4ED8"/>
    <w:rsid w:val="00BF23AF"/>
    <w:rsid w:val="00DB70DE"/>
    <w:rsid w:val="00F92FE6"/>
    <w:rsid w:val="00FA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200,bqiaagaaeyqcaaagiaiaaanunwaabxw3aaaaaaaaaaaaaaaaaaaaaaaaaaaaaaaaaaaaaaaaaaaaaaaaaaaaaaaaaaaaaaaaaaaaaaaaaaaaaaaaaaaaaaaaaaaaaaaaaaaaaaaaaaaaaaaaaaaaaaaaaaaaaaaaaaaaaaaaaaaaaaaaaaaaaaaaaaaaaaaaaaaaaaaaaaaaaaaaaaaaaaaaaaaaaaaaaaaaaaa"/>
    <w:basedOn w:val="a"/>
    <w:rsid w:val="006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sharskaya-adm.ru/" TargetMode="External"/><Relationship Id="rId4" Type="http://schemas.openxmlformats.org/officeDocument/2006/relationships/hyperlink" Target="consultantplus://offline/main?base=LAW;n=1119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2024-06-04T08:01:00Z</cp:lastPrinted>
  <dcterms:created xsi:type="dcterms:W3CDTF">2024-06-04T07:22:00Z</dcterms:created>
  <dcterms:modified xsi:type="dcterms:W3CDTF">2024-06-04T08:03:00Z</dcterms:modified>
</cp:coreProperties>
</file>