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54" w:rsidRPr="00C93CD3" w:rsidRDefault="00093B54" w:rsidP="00093B54">
      <w:pPr>
        <w:pStyle w:val="a4"/>
        <w:tabs>
          <w:tab w:val="left" w:pos="709"/>
        </w:tabs>
        <w:jc w:val="right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ПРОЕКТ</w:t>
      </w:r>
    </w:p>
    <w:p w:rsidR="00093B54" w:rsidRDefault="00093B54" w:rsidP="00093B54">
      <w:pPr>
        <w:pStyle w:val="a4"/>
        <w:tabs>
          <w:tab w:val="left" w:pos="709"/>
        </w:tabs>
        <w:outlineLvl w:val="0"/>
        <w:rPr>
          <w:color w:val="000000"/>
          <w:sz w:val="24"/>
        </w:rPr>
      </w:pPr>
    </w:p>
    <w:p w:rsidR="00093B54" w:rsidRPr="00805D55" w:rsidRDefault="00093B54" w:rsidP="00093B54">
      <w:pPr>
        <w:pStyle w:val="a4"/>
        <w:tabs>
          <w:tab w:val="left" w:pos="709"/>
        </w:tabs>
        <w:outlineLvl w:val="0"/>
        <w:rPr>
          <w:color w:val="000000"/>
          <w:sz w:val="24"/>
        </w:rPr>
      </w:pPr>
      <w:r w:rsidRPr="00805D55">
        <w:rPr>
          <w:color w:val="000000"/>
          <w:sz w:val="24"/>
        </w:rPr>
        <w:t>РОССИЙСКАЯ ФЕДЕРАЦИЯ</w:t>
      </w:r>
    </w:p>
    <w:p w:rsidR="00093B54" w:rsidRPr="00805D55" w:rsidRDefault="00093B54" w:rsidP="00093B54">
      <w:pPr>
        <w:jc w:val="center"/>
      </w:pPr>
      <w:r w:rsidRPr="00805D55">
        <w:t>РОСТОВСКАЯ ОБЛАСТЬ</w:t>
      </w:r>
    </w:p>
    <w:p w:rsidR="00093B54" w:rsidRPr="00805D55" w:rsidRDefault="00093B54" w:rsidP="00093B54">
      <w:pPr>
        <w:jc w:val="center"/>
      </w:pPr>
      <w:r w:rsidRPr="00805D55">
        <w:t>КАШАРСКИЙ РАЙОН</w:t>
      </w:r>
    </w:p>
    <w:p w:rsidR="00093B54" w:rsidRPr="00805D55" w:rsidRDefault="00093B54" w:rsidP="00093B54">
      <w:pPr>
        <w:jc w:val="center"/>
      </w:pPr>
      <w:r w:rsidRPr="00805D55">
        <w:t>МУНИЦИПАЛЬНОЕ ОБРАЗОВАНИЕ</w:t>
      </w:r>
    </w:p>
    <w:p w:rsidR="00093B54" w:rsidRPr="00805D55" w:rsidRDefault="00093B54" w:rsidP="00093B54">
      <w:pPr>
        <w:jc w:val="center"/>
      </w:pPr>
      <w:r w:rsidRPr="00805D55">
        <w:t>«КАШАРСКОЕ СЕЛЬСКОЕ ПОСЕЛЕНИЕ»</w:t>
      </w:r>
    </w:p>
    <w:p w:rsidR="00093B54" w:rsidRPr="00805D55" w:rsidRDefault="00093B54" w:rsidP="00093B54">
      <w:pPr>
        <w:jc w:val="center"/>
      </w:pPr>
    </w:p>
    <w:p w:rsidR="00093B54" w:rsidRPr="00805D55" w:rsidRDefault="00093B54" w:rsidP="00093B54">
      <w:pPr>
        <w:jc w:val="center"/>
        <w:outlineLvl w:val="0"/>
      </w:pPr>
      <w:r w:rsidRPr="00805D55">
        <w:t>СОБРАНИЕ ДЕПУТАТОВ КАШАРСКОГО СЕЛЬСКОГО ПОСЕЛЕНИЯ</w:t>
      </w:r>
    </w:p>
    <w:p w:rsidR="00093B54" w:rsidRPr="00805D55" w:rsidRDefault="00093B54" w:rsidP="00093B54">
      <w:pPr>
        <w:jc w:val="center"/>
      </w:pPr>
    </w:p>
    <w:p w:rsidR="00093B54" w:rsidRPr="00093B54" w:rsidRDefault="00093B54" w:rsidP="00093B54">
      <w:pPr>
        <w:jc w:val="center"/>
        <w:outlineLvl w:val="0"/>
        <w:rPr>
          <w:b/>
        </w:rPr>
      </w:pPr>
      <w:r w:rsidRPr="00093B54">
        <w:rPr>
          <w:b/>
        </w:rPr>
        <w:t>РЕШЕНИЕ</w:t>
      </w:r>
    </w:p>
    <w:p w:rsidR="001D589E" w:rsidRDefault="00F27AD2">
      <w:pPr>
        <w:pStyle w:val="20"/>
        <w:shd w:val="clear" w:color="auto" w:fill="auto"/>
        <w:tabs>
          <w:tab w:val="left" w:leader="underscore" w:pos="1042"/>
          <w:tab w:val="left" w:leader="underscore" w:pos="3058"/>
        </w:tabs>
        <w:spacing w:after="8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ab/>
        <w:t>2021 года</w:t>
      </w:r>
      <w:r w:rsidR="00093B54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ab/>
      </w:r>
    </w:p>
    <w:p w:rsidR="001D589E" w:rsidRDefault="00F27AD2" w:rsidP="00093B54">
      <w:pPr>
        <w:pStyle w:val="11"/>
        <w:keepNext/>
        <w:keepLines/>
        <w:shd w:val="clear" w:color="auto" w:fill="auto"/>
        <w:tabs>
          <w:tab w:val="right" w:leader="dot" w:pos="9840"/>
        </w:tabs>
        <w:spacing w:after="0"/>
      </w:pPr>
      <w:bookmarkStart w:id="0" w:name="bookmark4"/>
      <w:bookmarkStart w:id="1" w:name="bookmark5"/>
      <w:r>
        <w:t>Об утверждении Порядка предоставления налоговых льгот по земельному</w:t>
      </w:r>
      <w:r>
        <w:br/>
        <w:t>налогу инвесторам, ре</w:t>
      </w:r>
      <w:r w:rsidR="00093B54">
        <w:t xml:space="preserve">ализующим проекты на территории </w:t>
      </w:r>
      <w:proofErr w:type="spellStart"/>
      <w:r w:rsidR="00093B54">
        <w:t>Кашарского</w:t>
      </w:r>
      <w:proofErr w:type="spellEnd"/>
      <w:r w:rsidR="00093B54">
        <w:t xml:space="preserve"> </w:t>
      </w:r>
      <w:r>
        <w:t>сельского</w:t>
      </w:r>
      <w:bookmarkStart w:id="2" w:name="bookmark6"/>
      <w:bookmarkStart w:id="3" w:name="bookmark7"/>
      <w:bookmarkEnd w:id="0"/>
      <w:bookmarkEnd w:id="1"/>
      <w:r w:rsidR="00093B54">
        <w:t xml:space="preserve"> </w:t>
      </w:r>
      <w:r>
        <w:t xml:space="preserve">поселения </w:t>
      </w:r>
      <w:bookmarkEnd w:id="2"/>
      <w:bookmarkEnd w:id="3"/>
    </w:p>
    <w:p w:rsidR="001D589E" w:rsidRDefault="00093B54" w:rsidP="00093B54">
      <w:pPr>
        <w:pStyle w:val="1"/>
        <w:shd w:val="clear" w:color="auto" w:fill="auto"/>
        <w:tabs>
          <w:tab w:val="left" w:leader="dot" w:pos="5549"/>
        </w:tabs>
        <w:ind w:firstLine="700"/>
        <w:jc w:val="both"/>
      </w:pPr>
      <w:proofErr w:type="gramStart"/>
      <w:r>
        <w:t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пунктом 2 части 1 статьи 14, частью 3 статьи 14, пунктом 2 части 1 статьи 15, пунктом 2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F27AD2">
        <w:t xml:space="preserve"> в целях повышения эффективности экономического</w:t>
      </w:r>
      <w:proofErr w:type="gramEnd"/>
      <w:r w:rsidR="00F27AD2">
        <w:t xml:space="preserve"> развития </w:t>
      </w:r>
      <w:r>
        <w:t xml:space="preserve">муниципального образования </w:t>
      </w:r>
      <w:proofErr w:type="spellStart"/>
      <w:r>
        <w:t>Кашарское</w:t>
      </w:r>
      <w:proofErr w:type="spellEnd"/>
      <w:r>
        <w:t xml:space="preserve"> сельское поселение </w:t>
      </w:r>
      <w:r w:rsidR="00F27AD2">
        <w:t>за счет привлечения инвестиций в</w:t>
      </w:r>
      <w:r>
        <w:t xml:space="preserve"> </w:t>
      </w:r>
      <w:r w:rsidR="00F27AD2">
        <w:t>сферу материального производства, стимулирования инвестиционной активности субъектов предпринимательской деятельности, представительный орган муниципального образования,</w:t>
      </w:r>
    </w:p>
    <w:p w:rsidR="001D589E" w:rsidRDefault="00F27AD2">
      <w:pPr>
        <w:pStyle w:val="11"/>
        <w:keepNext/>
        <w:keepLines/>
        <w:shd w:val="clear" w:color="auto" w:fill="auto"/>
      </w:pPr>
      <w:bookmarkStart w:id="4" w:name="bookmark8"/>
      <w:bookmarkStart w:id="5" w:name="bookmark9"/>
      <w:r>
        <w:t>РЕШИЛ:</w:t>
      </w:r>
      <w:bookmarkEnd w:id="4"/>
      <w:bookmarkEnd w:id="5"/>
    </w:p>
    <w:p w:rsidR="001D589E" w:rsidRDefault="00F27AD2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420"/>
        <w:jc w:val="both"/>
      </w:pPr>
      <w:r>
        <w:t xml:space="preserve">Утвердить прилагаемый Порядок предоставления налоговых льгот </w:t>
      </w:r>
      <w:proofErr w:type="gramStart"/>
      <w:r>
        <w:t>по</w:t>
      </w:r>
      <w:proofErr w:type="gramEnd"/>
    </w:p>
    <w:p w:rsidR="001D589E" w:rsidRDefault="00F27AD2" w:rsidP="00093B54">
      <w:pPr>
        <w:pStyle w:val="1"/>
        <w:shd w:val="clear" w:color="auto" w:fill="auto"/>
        <w:tabs>
          <w:tab w:val="left" w:leader="dot" w:pos="9917"/>
        </w:tabs>
        <w:ind w:firstLine="0"/>
        <w:jc w:val="both"/>
      </w:pPr>
      <w:r>
        <w:t>земельному налогу инвесторам, реализующим проекты на территории</w:t>
      </w:r>
      <w:r w:rsidR="00093B54">
        <w:t xml:space="preserve"> </w:t>
      </w:r>
      <w:proofErr w:type="spellStart"/>
      <w:r w:rsidR="00093B54">
        <w:t>Кашарского</w:t>
      </w:r>
      <w:proofErr w:type="spellEnd"/>
      <w:r w:rsidR="00093B54">
        <w:t xml:space="preserve"> сельского поселения</w:t>
      </w:r>
      <w:proofErr w:type="gramStart"/>
      <w:r w:rsidR="00093B54">
        <w:t xml:space="preserve"> </w:t>
      </w:r>
      <w:r>
        <w:t>.</w:t>
      </w:r>
      <w:proofErr w:type="gramEnd"/>
    </w:p>
    <w:p w:rsidR="001D589E" w:rsidRDefault="00B441BE" w:rsidP="00093B54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after="620"/>
        <w:ind w:firstLine="0"/>
        <w:jc w:val="both"/>
      </w:pPr>
      <w:r>
        <w:t>Настоящее решение подлежит обнародованию</w:t>
      </w:r>
      <w:r w:rsidR="00F27AD2">
        <w:t xml:space="preserve"> и размещению на официальном сайте администрации </w:t>
      </w:r>
      <w:proofErr w:type="spellStart"/>
      <w:r w:rsidR="00093B54">
        <w:t>Кашарского</w:t>
      </w:r>
      <w:proofErr w:type="spellEnd"/>
      <w:r w:rsidR="00093B54">
        <w:t xml:space="preserve"> </w:t>
      </w:r>
      <w:r w:rsidR="00F27AD2">
        <w:t xml:space="preserve"> сельского</w:t>
      </w:r>
      <w:r w:rsidR="00093B54">
        <w:t xml:space="preserve"> поселения</w:t>
      </w:r>
      <w:r w:rsidR="00F27AD2">
        <w:t xml:space="preserve"> в информационно - телекоммуникационной сети «Интернет».</w:t>
      </w:r>
    </w:p>
    <w:p w:rsidR="00B441BE" w:rsidRDefault="00B441BE">
      <w:pPr>
        <w:pStyle w:val="1"/>
        <w:shd w:val="clear" w:color="auto" w:fill="auto"/>
        <w:tabs>
          <w:tab w:val="left" w:leader="dot" w:pos="1992"/>
        </w:tabs>
        <w:ind w:firstLine="0"/>
        <w:jc w:val="both"/>
      </w:pPr>
      <w:r>
        <w:t>Председатель собрания депутатов-</w:t>
      </w:r>
    </w:p>
    <w:p w:rsidR="001D589E" w:rsidRDefault="00093B54">
      <w:pPr>
        <w:pStyle w:val="1"/>
        <w:shd w:val="clear" w:color="auto" w:fill="auto"/>
        <w:tabs>
          <w:tab w:val="left" w:leader="dot" w:pos="1992"/>
        </w:tabs>
        <w:ind w:firstLine="0"/>
        <w:jc w:val="both"/>
      </w:pPr>
      <w:r>
        <w:t xml:space="preserve">Глава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532D29">
        <w:t xml:space="preserve">     </w:t>
      </w:r>
      <w:r w:rsidR="00B441BE">
        <w:t xml:space="preserve">                               А</w:t>
      </w:r>
      <w:r w:rsidR="00532D29">
        <w:t>.М.Шевцов</w:t>
      </w: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532D29" w:rsidRDefault="00532D29">
      <w:pPr>
        <w:pStyle w:val="1"/>
        <w:shd w:val="clear" w:color="auto" w:fill="auto"/>
        <w:spacing w:line="254" w:lineRule="auto"/>
        <w:ind w:left="7180" w:firstLine="0"/>
      </w:pPr>
    </w:p>
    <w:p w:rsidR="00532D29" w:rsidRDefault="00532D29">
      <w:pPr>
        <w:pStyle w:val="1"/>
        <w:shd w:val="clear" w:color="auto" w:fill="auto"/>
        <w:spacing w:line="254" w:lineRule="auto"/>
        <w:ind w:left="7180" w:firstLine="0"/>
      </w:pPr>
    </w:p>
    <w:p w:rsidR="00093B54" w:rsidRDefault="00093B54">
      <w:pPr>
        <w:pStyle w:val="1"/>
        <w:shd w:val="clear" w:color="auto" w:fill="auto"/>
        <w:spacing w:line="254" w:lineRule="auto"/>
        <w:ind w:left="7180" w:firstLine="0"/>
      </w:pPr>
    </w:p>
    <w:p w:rsidR="001D589E" w:rsidRDefault="00F27AD2">
      <w:pPr>
        <w:pStyle w:val="1"/>
        <w:shd w:val="clear" w:color="auto" w:fill="auto"/>
        <w:spacing w:line="254" w:lineRule="auto"/>
        <w:ind w:left="7180" w:firstLine="0"/>
      </w:pPr>
      <w:r>
        <w:t>Приложение</w:t>
      </w:r>
    </w:p>
    <w:p w:rsidR="001D589E" w:rsidRDefault="00F27AD2">
      <w:pPr>
        <w:pStyle w:val="1"/>
        <w:shd w:val="clear" w:color="auto" w:fill="auto"/>
        <w:tabs>
          <w:tab w:val="left" w:leader="underscore" w:pos="6601"/>
          <w:tab w:val="left" w:leader="underscore" w:pos="8466"/>
          <w:tab w:val="left" w:leader="underscore" w:pos="8584"/>
        </w:tabs>
        <w:spacing w:after="600" w:line="254" w:lineRule="auto"/>
        <w:ind w:left="5420" w:firstLine="0"/>
        <w:jc w:val="both"/>
      </w:pPr>
      <w:r>
        <w:t>к решению представительного органа муниципального образования от</w:t>
      </w:r>
      <w:r>
        <w:tab/>
        <w:t>2021 года</w:t>
      </w:r>
      <w:r w:rsidR="00532D29">
        <w:t xml:space="preserve">   </w:t>
      </w:r>
      <w:r>
        <w:t>№</w:t>
      </w:r>
      <w:r>
        <w:tab/>
      </w:r>
      <w:r>
        <w:tab/>
      </w:r>
    </w:p>
    <w:p w:rsidR="001D589E" w:rsidRDefault="00F27AD2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</w:rPr>
        <w:t>ПОРЯДОК</w:t>
      </w:r>
    </w:p>
    <w:p w:rsidR="001D589E" w:rsidRDefault="00F27AD2">
      <w:pPr>
        <w:pStyle w:val="1"/>
        <w:shd w:val="clear" w:color="auto" w:fill="auto"/>
        <w:tabs>
          <w:tab w:val="right" w:leader="dot" w:pos="7699"/>
          <w:tab w:val="left" w:pos="7882"/>
        </w:tabs>
        <w:spacing w:line="233" w:lineRule="auto"/>
        <w:ind w:firstLine="0"/>
        <w:jc w:val="center"/>
      </w:pPr>
      <w:r>
        <w:rPr>
          <w:b/>
          <w:bCs/>
        </w:rPr>
        <w:t>предоставления налоговых льгот по земельному налогу инвесторам,</w:t>
      </w:r>
      <w:r>
        <w:rPr>
          <w:b/>
          <w:bCs/>
        </w:rPr>
        <w:br/>
        <w:t>ре</w:t>
      </w:r>
      <w:r w:rsidR="00532D29">
        <w:rPr>
          <w:b/>
          <w:bCs/>
        </w:rPr>
        <w:t xml:space="preserve">ализующим проекты на территории </w:t>
      </w:r>
      <w:proofErr w:type="spellStart"/>
      <w:r w:rsidR="00532D29">
        <w:rPr>
          <w:b/>
          <w:bCs/>
        </w:rPr>
        <w:t>Кашарского</w:t>
      </w:r>
      <w:proofErr w:type="spellEnd"/>
      <w:r w:rsidR="00532D29">
        <w:rPr>
          <w:b/>
          <w:bCs/>
        </w:rPr>
        <w:t xml:space="preserve"> </w:t>
      </w:r>
      <w:r>
        <w:rPr>
          <w:b/>
          <w:bCs/>
        </w:rPr>
        <w:t>сельского</w:t>
      </w:r>
      <w:r>
        <w:rPr>
          <w:b/>
          <w:bCs/>
        </w:rPr>
        <w:tab/>
      </w:r>
      <w:r w:rsidR="00532D29">
        <w:rPr>
          <w:b/>
          <w:bCs/>
        </w:rPr>
        <w:t xml:space="preserve"> </w:t>
      </w:r>
      <w:r>
        <w:rPr>
          <w:b/>
          <w:bCs/>
        </w:rPr>
        <w:t>поселения</w:t>
      </w:r>
    </w:p>
    <w:p w:rsidR="001D589E" w:rsidRDefault="001D589E" w:rsidP="00532D29">
      <w:pPr>
        <w:pStyle w:val="1"/>
        <w:shd w:val="clear" w:color="auto" w:fill="auto"/>
        <w:spacing w:line="233" w:lineRule="auto"/>
        <w:ind w:firstLine="0"/>
      </w:pPr>
    </w:p>
    <w:p w:rsidR="001D589E" w:rsidRDefault="00F27AD2">
      <w:pPr>
        <w:pStyle w:val="11"/>
        <w:keepNext/>
        <w:keepLines/>
        <w:shd w:val="clear" w:color="auto" w:fill="auto"/>
        <w:spacing w:line="233" w:lineRule="auto"/>
      </w:pPr>
      <w:bookmarkStart w:id="6" w:name="bookmark10"/>
      <w:bookmarkStart w:id="7" w:name="bookmark11"/>
      <w:r>
        <w:t>(далее - Порядок)</w:t>
      </w:r>
      <w:bookmarkEnd w:id="6"/>
      <w:bookmarkEnd w:id="7"/>
    </w:p>
    <w:p w:rsidR="001D589E" w:rsidRDefault="00F27AD2" w:rsidP="00532D29">
      <w:pPr>
        <w:pStyle w:val="1"/>
        <w:shd w:val="clear" w:color="auto" w:fill="auto"/>
        <w:tabs>
          <w:tab w:val="right" w:leader="dot" w:pos="5467"/>
          <w:tab w:val="left" w:pos="5712"/>
        </w:tabs>
        <w:spacing w:line="233" w:lineRule="auto"/>
        <w:ind w:firstLine="600"/>
        <w:jc w:val="both"/>
      </w:pPr>
      <w:r>
        <w:t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</w:t>
      </w:r>
      <w:r w:rsidR="00532D29">
        <w:t xml:space="preserve">жений» и регулирует создание в </w:t>
      </w:r>
      <w:proofErr w:type="spellStart"/>
      <w:r w:rsidR="00532D29">
        <w:t>Кашарском</w:t>
      </w:r>
      <w:proofErr w:type="spellEnd"/>
      <w:r>
        <w:t xml:space="preserve"> сельском</w:t>
      </w:r>
      <w:r>
        <w:tab/>
      </w:r>
      <w:r w:rsidR="00532D29">
        <w:t xml:space="preserve"> поселении</w:t>
      </w:r>
      <w:r>
        <w:t xml:space="preserve"> благоприятных условий для развития инвестиционной деятельности, осуществляемой в форме капитальных вложений.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line="233" w:lineRule="auto"/>
      </w:pPr>
      <w:bookmarkStart w:id="8" w:name="bookmark12"/>
      <w:bookmarkStart w:id="9" w:name="bookmark13"/>
      <w:r>
        <w:t>Общие положения</w:t>
      </w:r>
      <w:bookmarkEnd w:id="8"/>
      <w:bookmarkEnd w:id="9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28"/>
        </w:tabs>
        <w:spacing w:line="233" w:lineRule="auto"/>
        <w:ind w:firstLine="380"/>
        <w:jc w:val="both"/>
      </w:pPr>
      <w:r>
        <w:t>Настоящий Порядок определяет механизм и условия предоставления</w:t>
      </w:r>
    </w:p>
    <w:p w:rsidR="001D589E" w:rsidRDefault="00F27AD2" w:rsidP="00532D29">
      <w:pPr>
        <w:pStyle w:val="1"/>
        <w:shd w:val="clear" w:color="auto" w:fill="auto"/>
        <w:tabs>
          <w:tab w:val="left" w:leader="dot" w:pos="5712"/>
        </w:tabs>
        <w:spacing w:line="233" w:lineRule="auto"/>
        <w:ind w:firstLine="0"/>
        <w:jc w:val="both"/>
      </w:pPr>
      <w:r>
        <w:t>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</w:t>
      </w:r>
      <w:r w:rsidR="00532D29">
        <w:t xml:space="preserve">ционных проектов на территории </w:t>
      </w:r>
      <w:proofErr w:type="spellStart"/>
      <w:r w:rsidR="00532D29">
        <w:t>Кашарского</w:t>
      </w:r>
      <w:proofErr w:type="spellEnd"/>
      <w:r w:rsidR="00532D29">
        <w:t xml:space="preserve">  сельского поселения </w:t>
      </w:r>
      <w:r>
        <w:t xml:space="preserve">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45"/>
          <w:tab w:val="left" w:leader="dot" w:pos="851"/>
        </w:tabs>
        <w:spacing w:line="233" w:lineRule="auto"/>
        <w:ind w:firstLine="320"/>
        <w:jc w:val="both"/>
      </w:pPr>
      <w:r>
        <w:t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</w:t>
      </w:r>
      <w:r w:rsidR="00532D29">
        <w:t xml:space="preserve">, расположенные на территории </w:t>
      </w:r>
      <w:proofErr w:type="spellStart"/>
      <w:r w:rsidR="00532D29">
        <w:t>Кашарского</w:t>
      </w:r>
      <w:proofErr w:type="spellEnd"/>
      <w:r w:rsidR="00532D29">
        <w:t xml:space="preserve"> сельского поселения</w:t>
      </w:r>
      <w:proofErr w:type="gramStart"/>
      <w:r w:rsidR="00532D29">
        <w:t xml:space="preserve"> </w:t>
      </w:r>
      <w:r>
        <w:t>,</w:t>
      </w:r>
      <w:proofErr w:type="gramEnd"/>
      <w:r>
        <w:t xml:space="preserve"> в соответствии с приоритетными направлениями развития экономи</w:t>
      </w:r>
      <w:r w:rsidR="00532D29">
        <w:t xml:space="preserve">ки сельского поселения </w:t>
      </w:r>
      <w:r>
        <w:t>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50"/>
        </w:tabs>
        <w:spacing w:line="233" w:lineRule="auto"/>
        <w:ind w:firstLine="320"/>
        <w:jc w:val="both"/>
      </w:pPr>
      <w:r>
        <w:t>Приоритетными направлениями развития экономи</w:t>
      </w:r>
      <w:r w:rsidR="00532D29">
        <w:t xml:space="preserve">ки сельского поселения </w:t>
      </w:r>
      <w:r>
        <w:t xml:space="preserve"> являются следующие виды экономической деятельности: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70"/>
        </w:tabs>
        <w:spacing w:line="233" w:lineRule="auto"/>
        <w:ind w:firstLine="320"/>
        <w:jc w:val="both"/>
      </w:pPr>
      <w:r>
        <w:t>строительство социальных и социально значимых объектов;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spacing w:line="233" w:lineRule="auto"/>
        <w:ind w:firstLine="320"/>
        <w:jc w:val="both"/>
      </w:pPr>
      <w:r>
        <w:t>развитие транспортных коммуникаций, транспорта и связи;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75"/>
        </w:tabs>
        <w:spacing w:line="233" w:lineRule="auto"/>
        <w:ind w:firstLine="320"/>
        <w:jc w:val="both"/>
      </w:pPr>
      <w:r>
        <w:t>реализация инновационных проектов.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8"/>
        </w:tabs>
        <w:spacing w:line="221" w:lineRule="auto"/>
        <w:ind w:firstLine="320"/>
        <w:jc w:val="both"/>
      </w:pPr>
      <w:r>
        <w:t>Срок предоставления льготы - 3 года.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41"/>
        </w:tabs>
        <w:spacing w:after="300" w:line="221" w:lineRule="auto"/>
        <w:ind w:firstLine="320"/>
        <w:jc w:val="both"/>
      </w:pPr>
      <w:r>
        <w:t>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"/>
        </w:tabs>
      </w:pPr>
      <w:bookmarkStart w:id="10" w:name="bookmark14"/>
      <w:bookmarkStart w:id="11" w:name="bookmark15"/>
      <w:r>
        <w:t>Условия и порядок предоставления льготы по земельному налогу</w:t>
      </w:r>
      <w:bookmarkEnd w:id="10"/>
      <w:bookmarkEnd w:id="11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4"/>
        </w:tabs>
        <w:ind w:firstLine="300"/>
        <w:jc w:val="both"/>
      </w:pPr>
      <w: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71"/>
        </w:tabs>
        <w:ind w:firstLine="300"/>
        <w:jc w:val="both"/>
      </w:pPr>
      <w:r>
        <w:lastRenderedPageBreak/>
        <w:t xml:space="preserve">Налогоплательщик признается инвестором, имеющим право </w:t>
      </w:r>
      <w:proofErr w:type="gramStart"/>
      <w:r>
        <w:t>на</w:t>
      </w:r>
      <w:proofErr w:type="gramEnd"/>
    </w:p>
    <w:p w:rsidR="001D589E" w:rsidRDefault="00F27AD2" w:rsidP="00532D29">
      <w:pPr>
        <w:pStyle w:val="1"/>
        <w:shd w:val="clear" w:color="auto" w:fill="auto"/>
        <w:tabs>
          <w:tab w:val="left" w:leader="dot" w:pos="3638"/>
        </w:tabs>
        <w:ind w:firstLine="0"/>
        <w:jc w:val="both"/>
      </w:pPr>
      <w:r>
        <w:t>предоставление льготы, на основе налогового соглашения, зак</w:t>
      </w:r>
      <w:r w:rsidR="00532D29">
        <w:t xml:space="preserve">лючаемого между администрацией </w:t>
      </w:r>
      <w:proofErr w:type="spellStart"/>
      <w:r w:rsidR="00532D29">
        <w:t>Кашарского</w:t>
      </w:r>
      <w:proofErr w:type="spellEnd"/>
      <w:r>
        <w:t xml:space="preserve"> сельского </w:t>
      </w:r>
      <w:r w:rsidR="00532D29">
        <w:t>поселения</w:t>
      </w:r>
      <w:r>
        <w:t xml:space="preserve"> (далее - администрация) и налогоплательщиком.</w:t>
      </w:r>
    </w:p>
    <w:p w:rsidR="001D589E" w:rsidRDefault="00F27AD2">
      <w:pPr>
        <w:pStyle w:val="1"/>
        <w:shd w:val="clear" w:color="auto" w:fill="auto"/>
        <w:ind w:firstLine="240"/>
        <w:jc w:val="both"/>
      </w:pPr>
      <w:r>
        <w:t>Налоговая льгота вступает в силу с 1 числа квартала, в котором было заключено налоговое соглашение.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750"/>
        </w:tabs>
        <w:ind w:firstLine="240"/>
        <w:jc w:val="both"/>
      </w:pPr>
      <w:r>
        <w:t>Налоговое соглашение заключается на основании следующих документов, направленных в адрес администрации:</w:t>
      </w:r>
    </w:p>
    <w:p w:rsidR="001D589E" w:rsidRDefault="00F27AD2">
      <w:pPr>
        <w:pStyle w:val="1"/>
        <w:shd w:val="clear" w:color="auto" w:fill="auto"/>
        <w:tabs>
          <w:tab w:val="left" w:pos="686"/>
        </w:tabs>
        <w:ind w:firstLine="240"/>
        <w:jc w:val="both"/>
      </w:pPr>
      <w:r>
        <w:t>а)</w:t>
      </w:r>
      <w:r>
        <w:tab/>
        <w:t>письменное заявление на имя главы</w:t>
      </w:r>
      <w:r w:rsidR="00E15D0D">
        <w:t xml:space="preserve"> администрации </w:t>
      </w:r>
      <w:proofErr w:type="spellStart"/>
      <w:r w:rsidR="00E15D0D">
        <w:t>Кашарского</w:t>
      </w:r>
      <w:proofErr w:type="spellEnd"/>
      <w:r w:rsidR="00E15D0D">
        <w:t xml:space="preserve"> сельского поселения</w:t>
      </w:r>
      <w: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D589E" w:rsidRDefault="00F27AD2">
      <w:pPr>
        <w:pStyle w:val="1"/>
        <w:shd w:val="clear" w:color="auto" w:fill="auto"/>
        <w:tabs>
          <w:tab w:val="left" w:pos="615"/>
        </w:tabs>
        <w:ind w:firstLine="240"/>
        <w:jc w:val="both"/>
      </w:pPr>
      <w:r>
        <w:t>б)</w:t>
      </w:r>
      <w:r>
        <w:tab/>
        <w:t>копия свидетельства о постановке на учет в налоговом органе;</w:t>
      </w:r>
    </w:p>
    <w:p w:rsidR="001D589E" w:rsidRDefault="00F27AD2">
      <w:pPr>
        <w:pStyle w:val="1"/>
        <w:shd w:val="clear" w:color="auto" w:fill="auto"/>
        <w:tabs>
          <w:tab w:val="left" w:pos="587"/>
        </w:tabs>
        <w:ind w:firstLine="240"/>
        <w:jc w:val="both"/>
      </w:pPr>
      <w:r>
        <w:t>в)</w:t>
      </w:r>
      <w: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D589E" w:rsidRDefault="00F27AD2">
      <w:pPr>
        <w:pStyle w:val="1"/>
        <w:shd w:val="clear" w:color="auto" w:fill="auto"/>
        <w:tabs>
          <w:tab w:val="left" w:pos="587"/>
        </w:tabs>
        <w:ind w:firstLine="240"/>
        <w:jc w:val="both"/>
      </w:pPr>
      <w:r>
        <w:t>г)</w:t>
      </w:r>
      <w: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D589E" w:rsidRDefault="00F27AD2">
      <w:pPr>
        <w:pStyle w:val="1"/>
        <w:shd w:val="clear" w:color="auto" w:fill="auto"/>
        <w:tabs>
          <w:tab w:val="left" w:pos="625"/>
        </w:tabs>
        <w:ind w:firstLine="240"/>
        <w:jc w:val="both"/>
      </w:pPr>
      <w:proofErr w:type="spellStart"/>
      <w:r>
        <w:t>д</w:t>
      </w:r>
      <w:proofErr w:type="spellEnd"/>
      <w:r>
        <w:t>)</w:t>
      </w:r>
      <w:r>
        <w:tab/>
        <w:t>краткое описание (бизнес-план) инвестиционного проекта: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ind w:firstLine="240"/>
        <w:jc w:val="both"/>
      </w:pPr>
      <w: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467"/>
        </w:tabs>
        <w:spacing w:line="233" w:lineRule="auto"/>
        <w:ind w:firstLine="240"/>
        <w:jc w:val="both"/>
      </w:pPr>
      <w:r>
        <w:t>план - график и объемы намечаемых инвестиций;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  <w:spacing w:line="233" w:lineRule="auto"/>
        <w:ind w:firstLine="240"/>
        <w:jc w:val="both"/>
      </w:pPr>
      <w:r>
        <w:t>документ по оценке эквивалента стоимости вносимого имущества (в случае имущественных инвестиций);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line="233" w:lineRule="auto"/>
        <w:ind w:firstLine="240"/>
        <w:jc w:val="both"/>
      </w:pPr>
      <w: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D589E" w:rsidRDefault="00F27AD2">
      <w:pPr>
        <w:pStyle w:val="1"/>
        <w:shd w:val="clear" w:color="auto" w:fill="auto"/>
        <w:tabs>
          <w:tab w:val="left" w:pos="686"/>
        </w:tabs>
        <w:spacing w:line="233" w:lineRule="auto"/>
        <w:ind w:firstLine="240"/>
        <w:jc w:val="both"/>
      </w:pPr>
      <w:r>
        <w:t>е)</w:t>
      </w:r>
      <w: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4"/>
        </w:tabs>
        <w:spacing w:line="233" w:lineRule="auto"/>
        <w:ind w:firstLine="240"/>
        <w:jc w:val="both"/>
      </w:pPr>
      <w: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64"/>
        </w:tabs>
        <w:spacing w:line="221" w:lineRule="auto"/>
        <w:ind w:firstLine="240"/>
        <w:jc w:val="both"/>
      </w:pPr>
      <w:r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- заявителю; 1 экз. - администрации поселения; 1 экз. - для налогового органа.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44"/>
        </w:tabs>
        <w:ind w:firstLine="30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налогового соглашения направляется заявителю в письменной форме с мотивированной причиной отказа.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35"/>
        </w:tabs>
        <w:ind w:firstLine="360"/>
        <w:jc w:val="both"/>
      </w:pPr>
      <w:r>
        <w:t>Основаниями для отказа в согласовании проекта решения являются:</w:t>
      </w:r>
    </w:p>
    <w:p w:rsidR="001D589E" w:rsidRDefault="00F27AD2">
      <w:pPr>
        <w:pStyle w:val="1"/>
        <w:shd w:val="clear" w:color="auto" w:fill="auto"/>
        <w:tabs>
          <w:tab w:val="left" w:pos="765"/>
        </w:tabs>
        <w:ind w:firstLine="360"/>
        <w:jc w:val="both"/>
      </w:pPr>
      <w:r>
        <w:t>а)</w:t>
      </w:r>
      <w:r>
        <w:tab/>
        <w:t>несоответствие заявителя требованиям, установленным пунктами 1.1.-1.3., пунктом 2.1. настоящего Порядка;</w:t>
      </w:r>
    </w:p>
    <w:p w:rsidR="001D589E" w:rsidRDefault="00F27AD2">
      <w:pPr>
        <w:pStyle w:val="1"/>
        <w:shd w:val="clear" w:color="auto" w:fill="auto"/>
        <w:tabs>
          <w:tab w:val="left" w:pos="765"/>
        </w:tabs>
        <w:ind w:firstLine="360"/>
        <w:jc w:val="both"/>
      </w:pPr>
      <w:r>
        <w:t>б)</w:t>
      </w:r>
      <w:r>
        <w:tab/>
        <w:t xml:space="preserve">непредставление или представление не в полном объеме документов, </w:t>
      </w:r>
      <w:r>
        <w:lastRenderedPageBreak/>
        <w:t>указанных в пункте 2.3. настоящего Порядка;</w:t>
      </w:r>
    </w:p>
    <w:p w:rsidR="001D589E" w:rsidRDefault="00F27AD2">
      <w:pPr>
        <w:pStyle w:val="1"/>
        <w:shd w:val="clear" w:color="auto" w:fill="auto"/>
        <w:tabs>
          <w:tab w:val="left" w:pos="765"/>
        </w:tabs>
        <w:ind w:firstLine="360"/>
        <w:jc w:val="both"/>
      </w:pPr>
      <w:r>
        <w:t>в)</w:t>
      </w:r>
      <w:r>
        <w:tab/>
        <w:t>недостоверность информации, содержащейся в представленных документах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79"/>
        </w:tabs>
        <w:ind w:firstLine="360"/>
        <w:jc w:val="both"/>
      </w:pPr>
      <w:r>
        <w:t>В случае невыполнения условий, предусмотренных в налоговом соглашении: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619"/>
        </w:tabs>
        <w:ind w:firstLine="360"/>
        <w:jc w:val="both"/>
      </w:pPr>
      <w:r>
        <w:t>срока введения в эксплуатацию объектов производственных инвестиций;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619"/>
        </w:tabs>
        <w:ind w:firstLine="360"/>
        <w:jc w:val="both"/>
      </w:pPr>
      <w:r>
        <w:t>уменьшения величины вложенных инвестиций;</w:t>
      </w:r>
    </w:p>
    <w:p w:rsidR="001D589E" w:rsidRDefault="00532D29" w:rsidP="00532D29">
      <w:pPr>
        <w:pStyle w:val="1"/>
        <w:shd w:val="clear" w:color="auto" w:fill="auto"/>
        <w:ind w:firstLine="0"/>
        <w:jc w:val="both"/>
      </w:pPr>
      <w:r>
        <w:t xml:space="preserve">     - </w:t>
      </w:r>
      <w:r w:rsidR="00F27AD2">
        <w:t>досрочного расторжения налогового соглашения пользователем в одностороннем порядке;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37"/>
          <w:tab w:val="left" w:leader="dot" w:pos="1354"/>
        </w:tabs>
        <w:spacing w:after="280"/>
        <w:ind w:firstLine="300"/>
        <w:jc w:val="both"/>
      </w:pPr>
      <w:r>
        <w:t xml:space="preserve">установления размера средней заработной платы ниже сложившегося уровня среднего размера заработной платы по Ростовской области (по данным органов статистики), налогоплательщик в бесспорном порядке выплачивает в бюджет </w:t>
      </w:r>
      <w:r>
        <w:tab/>
        <w:t xml:space="preserve"> сель</w:t>
      </w:r>
      <w:r w:rsidR="00532D29">
        <w:t>ского поселения</w:t>
      </w:r>
      <w:r>
        <w:t xml:space="preserve"> (</w:t>
      </w:r>
      <w:r w:rsidR="00532D29">
        <w:t>далее - бюджет поселения</w:t>
      </w:r>
      <w:proofErr w:type="gramStart"/>
      <w:r w:rsidR="00532D29">
        <w:t xml:space="preserve"> </w:t>
      </w:r>
      <w:r>
        <w:t>)</w:t>
      </w:r>
      <w:proofErr w:type="gramEnd"/>
      <w:r>
        <w:t xml:space="preserve"> полную сумму налогов, которые не были внесены в течение всего срока пользования льготами по данному налоговому соглашению.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3"/>
        </w:tabs>
        <w:spacing w:after="280"/>
      </w:pPr>
      <w:bookmarkStart w:id="12" w:name="bookmark16"/>
      <w:bookmarkStart w:id="13" w:name="bookmark17"/>
      <w:r>
        <w:t>Ограничения по предоставлению налоговых льгот</w:t>
      </w:r>
      <w:bookmarkEnd w:id="12"/>
      <w:bookmarkEnd w:id="13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79"/>
        </w:tabs>
        <w:spacing w:line="233" w:lineRule="auto"/>
        <w:ind w:firstLine="360"/>
        <w:jc w:val="both"/>
      </w:pPr>
      <w:r>
        <w:t>Установить, что сумма выпадающих собственных доходов бюджета</w:t>
      </w:r>
    </w:p>
    <w:p w:rsidR="001D589E" w:rsidRDefault="00F27AD2">
      <w:pPr>
        <w:pStyle w:val="1"/>
        <w:shd w:val="clear" w:color="auto" w:fill="auto"/>
        <w:tabs>
          <w:tab w:val="left" w:leader="underscore" w:pos="4531"/>
        </w:tabs>
        <w:spacing w:line="233" w:lineRule="auto"/>
        <w:ind w:firstLine="0"/>
        <w:jc w:val="both"/>
      </w:pPr>
      <w:r>
        <w:t xml:space="preserve">поселения от налоговых льгот, представленных в соответствии с настоящим Порядком, не может превышать </w:t>
      </w:r>
      <w:r>
        <w:tab/>
        <w:t xml:space="preserve"> % объема фактических доходов бюджета</w:t>
      </w:r>
    </w:p>
    <w:p w:rsidR="001D589E" w:rsidRDefault="00F27AD2">
      <w:pPr>
        <w:pStyle w:val="1"/>
        <w:shd w:val="clear" w:color="auto" w:fill="auto"/>
        <w:spacing w:line="233" w:lineRule="auto"/>
        <w:ind w:firstLine="0"/>
        <w:jc w:val="both"/>
      </w:pPr>
      <w:r>
        <w:t>поселения в расчете за 1 год.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59"/>
          <w:tab w:val="left" w:leader="dot" w:pos="950"/>
        </w:tabs>
        <w:spacing w:line="233" w:lineRule="auto"/>
        <w:ind w:firstLine="300"/>
        <w:jc w:val="both"/>
      </w:pPr>
      <w:r>
        <w:t>При превышении ограничения, установленного пунктом 3.1 Порядка</w:t>
      </w:r>
      <w:proofErr w:type="gramStart"/>
      <w:r w:rsidR="00532D29">
        <w:t xml:space="preserve"> </w:t>
      </w:r>
      <w:r>
        <w:t>,</w:t>
      </w:r>
      <w:proofErr w:type="gramEnd"/>
      <w:r>
        <w:t xml:space="preserve"> глав</w:t>
      </w:r>
      <w:r w:rsidR="00532D29">
        <w:t xml:space="preserve">а </w:t>
      </w:r>
      <w:proofErr w:type="spellStart"/>
      <w:r w:rsidR="00532D29">
        <w:t>Кашарского</w:t>
      </w:r>
      <w:proofErr w:type="spellEnd"/>
      <w:r w:rsidR="00532D29">
        <w:t xml:space="preserve"> сельского поселения</w:t>
      </w:r>
      <w:r>
        <w:t xml:space="preserve">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63"/>
          <w:tab w:val="left" w:leader="underscore" w:pos="2479"/>
        </w:tabs>
        <w:spacing w:line="233" w:lineRule="auto"/>
        <w:ind w:firstLine="300"/>
        <w:jc w:val="both"/>
      </w:pPr>
      <w:r>
        <w:t>снижение до</w:t>
      </w:r>
      <w:r>
        <w:tab/>
        <w:t>% установленной Льготы по земельному налогу;</w:t>
      </w:r>
    </w:p>
    <w:p w:rsidR="001D589E" w:rsidRDefault="00D65604">
      <w:pPr>
        <w:pStyle w:val="1"/>
        <w:numPr>
          <w:ilvl w:val="0"/>
          <w:numId w:val="3"/>
        </w:numPr>
        <w:shd w:val="clear" w:color="auto" w:fill="auto"/>
        <w:tabs>
          <w:tab w:val="left" w:pos="460"/>
        </w:tabs>
        <w:spacing w:line="233" w:lineRule="auto"/>
        <w:ind w:firstLine="300"/>
        <w:jc w:val="both"/>
      </w:pPr>
      <w:r>
        <w:t xml:space="preserve"> </w:t>
      </w:r>
      <w:r w:rsidR="00F27AD2">
        <w:t>приостановка в текущем финансовом году действия Льготы, предоставляемой в соответствии с настоящим Порядком.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59"/>
        </w:tabs>
        <w:spacing w:line="233" w:lineRule="auto"/>
        <w:ind w:firstLine="300"/>
        <w:jc w:val="both"/>
      </w:pPr>
      <w:r>
        <w:t>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3.1.</w:t>
      </w:r>
    </w:p>
    <w:p w:rsidR="001D589E" w:rsidRDefault="00F27AD2">
      <w:pPr>
        <w:pStyle w:val="1"/>
        <w:shd w:val="clear" w:color="auto" w:fill="auto"/>
        <w:spacing w:after="280" w:line="233" w:lineRule="auto"/>
        <w:ind w:firstLine="300"/>
        <w:jc w:val="both"/>
      </w:pPr>
      <w:r>
        <w:t>Снижение льготы по земельному налогу устанавливается до конца финансового года.</w:t>
      </w:r>
    </w:p>
    <w:p w:rsidR="001D589E" w:rsidRDefault="00F27AD2">
      <w:pPr>
        <w:pStyle w:val="1"/>
        <w:numPr>
          <w:ilvl w:val="0"/>
          <w:numId w:val="2"/>
        </w:numPr>
        <w:shd w:val="clear" w:color="auto" w:fill="auto"/>
        <w:tabs>
          <w:tab w:val="left" w:pos="679"/>
        </w:tabs>
        <w:spacing w:after="280"/>
        <w:ind w:firstLine="300"/>
        <w:jc w:val="both"/>
      </w:pPr>
      <w:r>
        <w:rPr>
          <w:b/>
          <w:bCs/>
        </w:rPr>
        <w:t>Использование средств, полученных в результате предоставления льгот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47"/>
        </w:tabs>
        <w:jc w:val="both"/>
      </w:pPr>
      <w: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832"/>
        </w:tabs>
        <w:jc w:val="both"/>
      </w:pPr>
      <w:r>
        <w:t>Затратами на развитие предприятия, обеспечение занятости, сохранение и увеличение рабочих мест признаются:</w:t>
      </w:r>
    </w:p>
    <w:p w:rsidR="001D589E" w:rsidRDefault="00F27AD2">
      <w:pPr>
        <w:pStyle w:val="1"/>
        <w:shd w:val="clear" w:color="auto" w:fill="auto"/>
        <w:tabs>
          <w:tab w:val="left" w:pos="723"/>
        </w:tabs>
        <w:jc w:val="both"/>
      </w:pPr>
      <w:r>
        <w:t>а)</w:t>
      </w:r>
      <w: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1D589E" w:rsidRDefault="00F27AD2">
      <w:pPr>
        <w:pStyle w:val="1"/>
        <w:shd w:val="clear" w:color="auto" w:fill="auto"/>
        <w:tabs>
          <w:tab w:val="left" w:pos="723"/>
        </w:tabs>
        <w:spacing w:after="300"/>
        <w:jc w:val="both"/>
      </w:pPr>
      <w:r>
        <w:t>б)</w:t>
      </w:r>
      <w: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1D589E" w:rsidRDefault="00F27A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14" w:name="bookmark18"/>
      <w:bookmarkStart w:id="15" w:name="bookmark19"/>
      <w:r>
        <w:lastRenderedPageBreak/>
        <w:t>Контроль и анализ эффективности действия льгот</w:t>
      </w:r>
      <w:bookmarkEnd w:id="14"/>
      <w:bookmarkEnd w:id="15"/>
    </w:p>
    <w:p w:rsidR="001D589E" w:rsidRDefault="00F27AD2">
      <w:pPr>
        <w:pStyle w:val="1"/>
        <w:numPr>
          <w:ilvl w:val="1"/>
          <w:numId w:val="2"/>
        </w:numPr>
        <w:shd w:val="clear" w:color="auto" w:fill="auto"/>
        <w:tabs>
          <w:tab w:val="left" w:pos="947"/>
        </w:tabs>
        <w:jc w:val="both"/>
      </w:pPr>
      <w:proofErr w:type="gramStart"/>
      <w:r>
        <w:t>Контроль за</w:t>
      </w:r>
      <w:proofErr w:type="gramEnd"/>
      <w:r>
        <w:t xml:space="preserve"> выполнением налогового соглашения осуществляет администрация поселения.</w:t>
      </w:r>
    </w:p>
    <w:p w:rsidR="001D589E" w:rsidRDefault="00D65604">
      <w:pPr>
        <w:pStyle w:val="1"/>
        <w:numPr>
          <w:ilvl w:val="1"/>
          <w:numId w:val="2"/>
        </w:numPr>
        <w:shd w:val="clear" w:color="auto" w:fill="auto"/>
        <w:tabs>
          <w:tab w:val="left" w:pos="760"/>
        </w:tabs>
        <w:jc w:val="both"/>
      </w:pPr>
      <w:r>
        <w:t xml:space="preserve"> </w:t>
      </w:r>
      <w:r w:rsidR="00F27AD2"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ind w:firstLine="360"/>
        <w:jc w:val="both"/>
      </w:pPr>
      <w:r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ind w:firstLine="360"/>
        <w:jc w:val="both"/>
      </w:pPr>
      <w: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ind w:firstLine="360"/>
        <w:jc w:val="both"/>
      </w:pPr>
      <w: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D589E" w:rsidRDefault="00D65604">
      <w:pPr>
        <w:pStyle w:val="1"/>
        <w:numPr>
          <w:ilvl w:val="1"/>
          <w:numId w:val="2"/>
        </w:numPr>
        <w:shd w:val="clear" w:color="auto" w:fill="auto"/>
        <w:tabs>
          <w:tab w:val="left" w:pos="837"/>
        </w:tabs>
        <w:ind w:firstLine="360"/>
        <w:jc w:val="both"/>
      </w:pPr>
      <w:r>
        <w:t xml:space="preserve"> </w:t>
      </w:r>
      <w:r w:rsidR="00F27AD2"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D589E" w:rsidRDefault="00D65604" w:rsidP="00D65604">
      <w:pPr>
        <w:pStyle w:val="1"/>
        <w:shd w:val="clear" w:color="auto" w:fill="auto"/>
        <w:tabs>
          <w:tab w:val="left" w:pos="750"/>
        </w:tabs>
        <w:ind w:left="360" w:firstLine="0"/>
        <w:jc w:val="both"/>
      </w:pPr>
      <w:r>
        <w:t>5.4.</w:t>
      </w:r>
      <w:r w:rsidR="00F27AD2"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17"/>
        </w:tabs>
        <w:jc w:val="both"/>
      </w:pPr>
      <w:r>
        <w:t>перечень налогоплательщиков, пользующихся льготой;</w:t>
      </w:r>
    </w:p>
    <w:p w:rsidR="001D589E" w:rsidRDefault="00D65604" w:rsidP="00D65604">
      <w:pPr>
        <w:pStyle w:val="1"/>
        <w:shd w:val="clear" w:color="auto" w:fill="auto"/>
        <w:tabs>
          <w:tab w:val="left" w:pos="723"/>
        </w:tabs>
        <w:ind w:left="280" w:firstLine="0"/>
        <w:jc w:val="both"/>
      </w:pPr>
      <w:r>
        <w:t xml:space="preserve">- </w:t>
      </w:r>
      <w:r w:rsidR="00F27AD2">
        <w:t>сумма средств, высвободившихся у налогоплательщиков в результате предоставления Льготы, и направление их использования;</w:t>
      </w:r>
    </w:p>
    <w:p w:rsidR="001D589E" w:rsidRDefault="00F27AD2">
      <w:pPr>
        <w:pStyle w:val="1"/>
        <w:numPr>
          <w:ilvl w:val="0"/>
          <w:numId w:val="3"/>
        </w:numPr>
        <w:shd w:val="clear" w:color="auto" w:fill="auto"/>
        <w:tabs>
          <w:tab w:val="left" w:pos="522"/>
        </w:tabs>
        <w:jc w:val="both"/>
      </w:pPr>
      <w:r>
        <w:t>выводы о целесообразности применения установленной льготы.</w:t>
      </w:r>
    </w:p>
    <w:p w:rsidR="001D589E" w:rsidRDefault="00D65604" w:rsidP="00D65604">
      <w:pPr>
        <w:pStyle w:val="1"/>
        <w:numPr>
          <w:ilvl w:val="1"/>
          <w:numId w:val="5"/>
        </w:numPr>
        <w:shd w:val="clear" w:color="auto" w:fill="auto"/>
        <w:tabs>
          <w:tab w:val="left" w:pos="760"/>
        </w:tabs>
        <w:spacing w:after="300"/>
        <w:jc w:val="both"/>
      </w:pPr>
      <w:r>
        <w:t xml:space="preserve"> </w:t>
      </w:r>
      <w:r w:rsidR="00F27AD2">
        <w:t>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sectPr w:rsidR="001D589E" w:rsidSect="001D589E">
      <w:headerReference w:type="default" r:id="rId7"/>
      <w:headerReference w:type="first" r:id="rId8"/>
      <w:pgSz w:w="11900" w:h="16840"/>
      <w:pgMar w:top="1226" w:right="524" w:bottom="248" w:left="130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9F" w:rsidRDefault="0087699F" w:rsidP="001D589E">
      <w:r>
        <w:separator/>
      </w:r>
    </w:p>
  </w:endnote>
  <w:endnote w:type="continuationSeparator" w:id="0">
    <w:p w:rsidR="0087699F" w:rsidRDefault="0087699F" w:rsidP="001D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9F" w:rsidRDefault="0087699F"/>
  </w:footnote>
  <w:footnote w:type="continuationSeparator" w:id="0">
    <w:p w:rsidR="0087699F" w:rsidRDefault="008769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9E" w:rsidRDefault="003B6BD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5pt;margin-top:39.7pt;width:5.05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D589E" w:rsidRDefault="003B6BD3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E15D0D" w:rsidRPr="00E15D0D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9E" w:rsidRDefault="001D589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AE1"/>
    <w:multiLevelType w:val="multilevel"/>
    <w:tmpl w:val="6D06E1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5C90FBE"/>
    <w:multiLevelType w:val="multilevel"/>
    <w:tmpl w:val="285232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">
    <w:nsid w:val="53DF46B0"/>
    <w:multiLevelType w:val="multilevel"/>
    <w:tmpl w:val="2626E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C796E"/>
    <w:multiLevelType w:val="multilevel"/>
    <w:tmpl w:val="7ACA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4165B2"/>
    <w:multiLevelType w:val="multilevel"/>
    <w:tmpl w:val="CB2AA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589E"/>
    <w:rsid w:val="00093B54"/>
    <w:rsid w:val="001D589E"/>
    <w:rsid w:val="003B6BD3"/>
    <w:rsid w:val="00515937"/>
    <w:rsid w:val="00532D29"/>
    <w:rsid w:val="0087699F"/>
    <w:rsid w:val="00963D27"/>
    <w:rsid w:val="00B00119"/>
    <w:rsid w:val="00B441BE"/>
    <w:rsid w:val="00D65604"/>
    <w:rsid w:val="00E15D0D"/>
    <w:rsid w:val="00F2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8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1D5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589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1D5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1D589E"/>
    <w:pPr>
      <w:shd w:val="clear" w:color="auto" w:fill="FFFFFF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D589E"/>
    <w:pPr>
      <w:shd w:val="clear" w:color="auto" w:fill="FFFFFF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link w:val="10"/>
    <w:rsid w:val="001D589E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D589E"/>
    <w:pPr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589E"/>
    <w:pPr>
      <w:shd w:val="clear" w:color="auto" w:fill="FFFFFF"/>
      <w:spacing w:line="264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rsid w:val="001D58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93B5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093B54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2021-06-21T13:15:00Z</cp:lastPrinted>
  <dcterms:created xsi:type="dcterms:W3CDTF">2021-06-21T12:11:00Z</dcterms:created>
  <dcterms:modified xsi:type="dcterms:W3CDTF">2021-06-21T13:42:00Z</dcterms:modified>
</cp:coreProperties>
</file>